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4C" w:rsidRPr="00802C0C" w:rsidRDefault="0070214C" w:rsidP="001418E0">
      <w:pPr>
        <w:bidi/>
        <w:spacing w:after="0"/>
        <w:ind w:left="-90"/>
        <w:jc w:val="center"/>
        <w:rPr>
          <w:rFonts w:ascii="Bahij Nazanin" w:hAnsi="Bahij Nazanin" w:cs="Bahij Nazanin"/>
          <w:sz w:val="36"/>
          <w:szCs w:val="36"/>
          <w:u w:val="single"/>
          <w:rtl/>
          <w:lang w:bidi="ps-AF"/>
        </w:rPr>
      </w:pPr>
      <w:r w:rsidRPr="00802C0C">
        <w:rPr>
          <w:rFonts w:ascii="Bahij Nazanin" w:hAnsi="Bahij Nazanin" w:cs="Bahij Nazanin"/>
          <w:sz w:val="36"/>
          <w:szCs w:val="36"/>
          <w:u w:val="single"/>
          <w:rtl/>
          <w:lang w:bidi="ps-AF"/>
        </w:rPr>
        <w:t>د تړون نیونې خبرتیا</w:t>
      </w:r>
    </w:p>
    <w:p w:rsidR="0070214C" w:rsidRPr="00802C0C" w:rsidRDefault="0070214C" w:rsidP="0070214C">
      <w:pPr>
        <w:bidi/>
        <w:spacing w:after="0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ps-AF"/>
        </w:rPr>
      </w:pPr>
    </w:p>
    <w:p w:rsidR="0070214C" w:rsidRPr="00802C0C" w:rsidRDefault="0070214C" w:rsidP="008458F5">
      <w:pPr>
        <w:tabs>
          <w:tab w:val="center" w:pos="4680"/>
          <w:tab w:val="right" w:pos="9360"/>
        </w:tabs>
        <w:bidi/>
        <w:spacing w:after="0" w:line="360" w:lineRule="auto"/>
        <w:jc w:val="both"/>
        <w:rPr>
          <w:rFonts w:ascii="Bahij Nazanin" w:eastAsia="Times New Roman" w:hAnsi="Bahij Nazanin" w:cs="Bahij Nazanin"/>
          <w:sz w:val="32"/>
          <w:szCs w:val="32"/>
          <w:rtl/>
          <w:lang w:bidi="ps-AF"/>
        </w:rPr>
      </w:pPr>
      <w:r w:rsidRPr="00802C0C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>دتدارکاتو د قانون (۲) فقري او (۳) څلو</w:t>
      </w:r>
      <w:r w:rsidR="001C62BD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ی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ښتمي مادی  </w:t>
      </w:r>
      <w:r w:rsidR="001C62BD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په اساس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 ټولو داوطلبانو ته خبر ورکول</w:t>
      </w:r>
      <w:r w:rsidRPr="00802C0C">
        <w:rPr>
          <w:rFonts w:ascii="Bahij Nazanin" w:eastAsia="Times New Roman" w:hAnsi="Bahij Nazanin" w:cs="Bahij Nazanin"/>
          <w:sz w:val="32"/>
          <w:szCs w:val="32"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کیږي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چي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 افغان ټیلي کام مخابراتي امارتي شرکت په پام </w:t>
      </w:r>
      <w:r w:rsidR="001C62BD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کي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لري چې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د بیسیم </w:t>
      </w:r>
      <w:r w:rsidR="001418E0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عملیاتي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معاونیت </w:t>
      </w:r>
      <w:r w:rsidR="001418E0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د تخنیکي ریاست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لپاره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د </w:t>
      </w:r>
      <w:r w:rsidR="007A7917">
        <w:rPr>
          <w:rFonts w:ascii="Bahij Nazanin" w:eastAsia="Times New Roman" w:hAnsi="Bahij Nazanin" w:cs="Bahij Nazanin"/>
          <w:sz w:val="32"/>
          <w:szCs w:val="32"/>
          <w:lang w:bidi="ps-AF"/>
        </w:rPr>
        <w:t>EIR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 پروژه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د  </w:t>
      </w:r>
      <w:r w:rsidR="007A7917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کاریال ټکنالوجي خدمات شرکت ته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>چې جواز نمبر یي</w:t>
      </w:r>
      <w:r w:rsidR="008458F5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93693</w:t>
      </w:r>
      <w:r w:rsidRPr="00802C0C">
        <w:rPr>
          <w:rFonts w:ascii="Bahij Nazanin" w:eastAsia="Times New Roman" w:hAnsi="Bahij Nazanin" w:cs="Bahij Nazanin"/>
          <w:sz w:val="32"/>
          <w:szCs w:val="32"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 د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ي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 په </w:t>
      </w:r>
      <w:r w:rsidR="00D46FF1">
        <w:rPr>
          <w:rFonts w:ascii="Bahij Nazanin" w:eastAsia="Times New Roman" w:hAnsi="Bahij Nazanin" w:cs="Bahij Nazanin"/>
          <w:sz w:val="32"/>
          <w:szCs w:val="32"/>
          <w:lang w:bidi="ps-AF"/>
        </w:rPr>
        <w:t>12,728,998.35</w:t>
      </w:r>
      <w:r w:rsidR="00D46FF1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( </w:t>
      </w:r>
      <w:r w:rsidR="00D46FF1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دولس میلیونه او</w:t>
      </w:r>
      <w:r w:rsidR="00C65282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وه سوه اتویشت زره نهه سوه اته ن</w:t>
      </w:r>
      <w:bookmarkStart w:id="0" w:name="_GoBack"/>
      <w:bookmarkEnd w:id="0"/>
      <w:r w:rsidR="00D46FF1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وي اشاریه پنځه دیرش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 xml:space="preserve">) </w:t>
      </w:r>
      <w:r w:rsidR="001C62BD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د </w:t>
      </w:r>
      <w:r w:rsidR="00D46FF1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افغانیو </w:t>
      </w:r>
      <w:r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 xml:space="preserve"> </w:t>
      </w:r>
      <w:r w:rsidRPr="00802C0C">
        <w:rPr>
          <w:rFonts w:ascii="Bahij Nazanin" w:eastAsia="Times New Roman" w:hAnsi="Bahij Nazanin" w:cs="Bahij Nazanin"/>
          <w:sz w:val="32"/>
          <w:szCs w:val="32"/>
          <w:rtl/>
          <w:lang w:bidi="ps-AF"/>
        </w:rPr>
        <w:t>په ارزښت په قرار داد ور</w:t>
      </w:r>
      <w:r w:rsidR="001C62BD">
        <w:rPr>
          <w:rFonts w:ascii="Bahij Nazanin" w:eastAsia="Times New Roman" w:hAnsi="Bahij Nazanin" w:cs="Bahij Nazanin" w:hint="cs"/>
          <w:sz w:val="32"/>
          <w:szCs w:val="32"/>
          <w:rtl/>
          <w:lang w:bidi="ps-AF"/>
        </w:rPr>
        <w:t>کړي.</w:t>
      </w:r>
    </w:p>
    <w:p w:rsidR="001418E0" w:rsidRDefault="0070214C" w:rsidP="00213E17">
      <w:pPr>
        <w:bidi/>
        <w:spacing w:after="0" w:line="360" w:lineRule="auto"/>
        <w:jc w:val="both"/>
        <w:rPr>
          <w:rFonts w:ascii="Bahij Nazanin" w:hAnsi="Bahij Nazanin" w:cs="Bahij Nazanin"/>
          <w:sz w:val="32"/>
          <w:szCs w:val="32"/>
          <w:rtl/>
          <w:lang w:bidi="fa-IR"/>
        </w:rPr>
      </w:pP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>کوم حقیق</w:t>
      </w:r>
      <w:r w:rsidR="00F37A96">
        <w:rPr>
          <w:rFonts w:ascii="Bahij Nazanin" w:hAnsi="Bahij Nazanin" w:cs="Bahij Nazanin" w:hint="cs"/>
          <w:sz w:val="32"/>
          <w:szCs w:val="32"/>
          <w:rtl/>
          <w:lang w:bidi="ps-AF"/>
        </w:rPr>
        <w:t>ي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او حکمي کسان چې په یاده پروژه نیوکه او اعتراض لري له  </w:t>
      </w:r>
      <w:r w:rsidR="00A2611F">
        <w:rPr>
          <w:rFonts w:ascii="Bahij Nazanin" w:hAnsi="Bahij Nazanin" w:cs="Bahij Nazanin" w:hint="cs"/>
          <w:sz w:val="32"/>
          <w:szCs w:val="32"/>
          <w:rtl/>
          <w:lang w:bidi="ps-AF"/>
        </w:rPr>
        <w:t>1404-10-21</w:t>
      </w:r>
      <w:r w:rsidR="00F37A96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</w:t>
      </w:r>
      <w:r w:rsidR="00F37A96">
        <w:rPr>
          <w:rFonts w:ascii="Bahij Nazanin" w:hAnsi="Bahij Nazanin" w:cs="Bahij Nazanin"/>
          <w:sz w:val="32"/>
          <w:szCs w:val="32"/>
          <w:rtl/>
          <w:lang w:bidi="ps-AF"/>
        </w:rPr>
        <w:t>ني</w:t>
      </w:r>
      <w:r w:rsidR="00F37A96">
        <w:rPr>
          <w:rFonts w:ascii="Bahij Nazanin" w:hAnsi="Bahij Nazanin" w:cs="Bahij Nazanin" w:hint="cs"/>
          <w:sz w:val="32"/>
          <w:szCs w:val="32"/>
          <w:rtl/>
          <w:lang w:bidi="ps-AF"/>
        </w:rPr>
        <w:t>ټ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ي څخه </w:t>
      </w:r>
      <w:r w:rsidR="00213E17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تر يوي هفتي 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پوري چې </w:t>
      </w:r>
      <w:r w:rsidR="00A2611F">
        <w:rPr>
          <w:rFonts w:ascii="Bahij Nazanin" w:hAnsi="Bahij Nazanin" w:cs="Bahij Nazanin" w:hint="cs"/>
          <w:sz w:val="32"/>
          <w:szCs w:val="32"/>
          <w:rtl/>
          <w:lang w:bidi="ps-AF"/>
        </w:rPr>
        <w:t>1404-10-28</w:t>
      </w:r>
      <w:r w:rsidR="008458F5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</w:t>
      </w:r>
      <w:r w:rsidR="00F37A96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</w:t>
      </w:r>
      <w:r w:rsidR="000C6BC4">
        <w:rPr>
          <w:rFonts w:ascii="Bahij Nazanin" w:hAnsi="Bahij Nazanin" w:cs="Bahij Nazanin"/>
          <w:sz w:val="32"/>
          <w:szCs w:val="32"/>
          <w:rtl/>
          <w:lang w:bidi="ps-AF"/>
        </w:rPr>
        <w:t>نيټ</w:t>
      </w:r>
      <w:r w:rsidR="000C6BC4">
        <w:rPr>
          <w:rFonts w:ascii="Bahij Nazanin" w:hAnsi="Bahij Nazanin" w:cs="Bahij Nazanin" w:hint="cs"/>
          <w:sz w:val="32"/>
          <w:szCs w:val="32"/>
          <w:rtl/>
          <w:lang w:bidi="ps-AF"/>
        </w:rPr>
        <w:t>ه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کیږي </w:t>
      </w:r>
      <w:r w:rsidR="000C6BC4">
        <w:rPr>
          <w:rFonts w:ascii="Bahij Nazanin" w:hAnsi="Bahij Nazanin" w:cs="Bahij Nazanin"/>
          <w:sz w:val="32"/>
          <w:szCs w:val="32"/>
          <w:rtl/>
          <w:lang w:bidi="ps-AF"/>
        </w:rPr>
        <w:t>د</w:t>
      </w:r>
      <w:r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خپل اعتراض  له شواهیدو سره یو ځاي په کتبې ډول دافغان ټیلي کام مخابراتي شرکت د تدارکاتو ریاست ته تسلیم کړي .</w:t>
      </w:r>
      <w:r w:rsidRPr="00802C0C">
        <w:rPr>
          <w:rFonts w:ascii="Bahij Nazanin" w:hAnsi="Bahij Nazanin" w:cs="Bahij Nazanin"/>
          <w:sz w:val="32"/>
          <w:szCs w:val="32"/>
          <w:rtl/>
          <w:lang w:bidi="fa-IR"/>
        </w:rPr>
        <w:t xml:space="preserve"> </w:t>
      </w:r>
    </w:p>
    <w:p w:rsidR="00072676" w:rsidRPr="001418E0" w:rsidRDefault="001418E0" w:rsidP="00213E17">
      <w:pPr>
        <w:bidi/>
        <w:spacing w:after="0" w:line="360" w:lineRule="auto"/>
        <w:jc w:val="both"/>
        <w:rPr>
          <w:rFonts w:ascii="Bahij Nazanin" w:hAnsi="Bahij Nazanin" w:cs="Bahij Nazanin"/>
          <w:sz w:val="32"/>
          <w:szCs w:val="32"/>
          <w:lang w:bidi="fa-IR"/>
        </w:rPr>
      </w:pPr>
      <w:r w:rsidRPr="001418E0">
        <w:rPr>
          <w:rFonts w:ascii="Bahij Nazanin" w:hAnsi="Bahij Nazanin" w:cs="Bahij Nazanin" w:hint="cs"/>
          <w:b/>
          <w:bCs/>
          <w:sz w:val="32"/>
          <w:szCs w:val="32"/>
          <w:rtl/>
          <w:lang w:bidi="ps-AF"/>
        </w:rPr>
        <w:t>نوټ :</w:t>
      </w:r>
      <w:r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</w:t>
      </w:r>
      <w:r w:rsidR="0070214C" w:rsidRPr="00802C0C">
        <w:rPr>
          <w:rFonts w:ascii="Bahij Nazanin" w:hAnsi="Bahij Nazanin" w:cs="Bahij Nazanin"/>
          <w:sz w:val="32"/>
          <w:szCs w:val="32"/>
          <w:rtl/>
          <w:lang w:bidi="ps-AF"/>
        </w:rPr>
        <w:t>دا خبرتیا قرار داد  معني نه لری داعلان له نیټی څخه یو</w:t>
      </w:r>
      <w:r w:rsidR="00B054E9">
        <w:rPr>
          <w:rFonts w:ascii="Bahij Nazanin" w:hAnsi="Bahij Nazanin" w:cs="Bahij Nazanin" w:hint="cs"/>
          <w:sz w:val="32"/>
          <w:szCs w:val="32"/>
          <w:rtl/>
          <w:lang w:bidi="ps-AF"/>
        </w:rPr>
        <w:t>ه</w:t>
      </w:r>
      <w:r w:rsidR="0070214C"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</w:t>
      </w:r>
      <w:r w:rsidR="00213E17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هفته </w:t>
      </w:r>
      <w:r w:rsidR="00B054E9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وروسته </w:t>
      </w:r>
      <w:r w:rsidR="00213E17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د یاد شرکت سره </w:t>
      </w:r>
      <w:r w:rsidR="00B054E9">
        <w:rPr>
          <w:rFonts w:ascii="Bahij Nazanin" w:hAnsi="Bahij Nazanin" w:cs="Bahij Nazanin" w:hint="cs"/>
          <w:sz w:val="32"/>
          <w:szCs w:val="32"/>
          <w:rtl/>
          <w:lang w:bidi="ps-AF"/>
        </w:rPr>
        <w:t xml:space="preserve"> </w:t>
      </w:r>
      <w:r w:rsidR="0070214C" w:rsidRPr="00802C0C">
        <w:rPr>
          <w:rFonts w:ascii="Bahij Nazanin" w:hAnsi="Bahij Nazanin" w:cs="Bahij Nazanin"/>
          <w:sz w:val="32"/>
          <w:szCs w:val="32"/>
          <w:rtl/>
          <w:lang w:bidi="ps-AF"/>
        </w:rPr>
        <w:t xml:space="preserve"> قرار دا د ترسره کیږي</w:t>
      </w:r>
    </w:p>
    <w:sectPr w:rsidR="00072676" w:rsidRPr="0014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4C"/>
    <w:rsid w:val="00072676"/>
    <w:rsid w:val="000C6BC4"/>
    <w:rsid w:val="001418E0"/>
    <w:rsid w:val="001C62BD"/>
    <w:rsid w:val="00213E17"/>
    <w:rsid w:val="0070214C"/>
    <w:rsid w:val="007A7917"/>
    <w:rsid w:val="008458F5"/>
    <w:rsid w:val="00A2611F"/>
    <w:rsid w:val="00B054E9"/>
    <w:rsid w:val="00C65282"/>
    <w:rsid w:val="00D46FF1"/>
    <w:rsid w:val="00F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434D"/>
  <w15:chartTrackingRefBased/>
  <w15:docId w15:val="{75AA32CB-ED9C-4198-8E6B-EBAB7A1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648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Ahmad Haqani</dc:creator>
  <cp:keywords/>
  <dc:description/>
  <cp:lastModifiedBy>Bashir Ahmad Haqani</cp:lastModifiedBy>
  <cp:revision>13</cp:revision>
  <dcterms:created xsi:type="dcterms:W3CDTF">2026-01-08T07:25:00Z</dcterms:created>
  <dcterms:modified xsi:type="dcterms:W3CDTF">2026-01-10T05:36:00Z</dcterms:modified>
</cp:coreProperties>
</file>