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80E" w:rsidRPr="00E25C2C" w:rsidRDefault="00506553" w:rsidP="00E5580E">
      <w:pPr>
        <w:pStyle w:val="Heading1"/>
        <w:jc w:val="center"/>
        <w:rPr>
          <w:rFonts w:asciiTheme="majorBidi" w:hAnsiTheme="majorBidi"/>
          <w:b/>
          <w:color w:val="002060"/>
          <w:sz w:val="28"/>
          <w:szCs w:val="28"/>
        </w:rPr>
      </w:pPr>
      <w:r w:rsidRPr="00506553">
        <w:rPr>
          <w:rFonts w:asciiTheme="majorBidi" w:hAnsiTheme="majorBidi"/>
          <w:b/>
          <w:color w:val="002060"/>
          <w:sz w:val="28"/>
          <w:szCs w:val="28"/>
        </w:rPr>
        <w:drawing>
          <wp:anchor distT="0" distB="0" distL="114300" distR="114300" simplePos="0" relativeHeight="251659264" behindDoc="0" locked="0" layoutInCell="1" allowOverlap="1" wp14:anchorId="6A03FE20" wp14:editId="36390803">
            <wp:simplePos x="0" y="0"/>
            <wp:positionH relativeFrom="margin">
              <wp:posOffset>0</wp:posOffset>
            </wp:positionH>
            <wp:positionV relativeFrom="paragraph">
              <wp:posOffset>-830580</wp:posOffset>
            </wp:positionV>
            <wp:extent cx="1043940" cy="10439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I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page">
              <wp14:pctWidth>0</wp14:pctWidth>
            </wp14:sizeRelH>
            <wp14:sizeRelV relativeFrom="page">
              <wp14:pctHeight>0</wp14:pctHeight>
            </wp14:sizeRelV>
          </wp:anchor>
        </w:drawing>
      </w:r>
      <w:r w:rsidRPr="00506553">
        <w:rPr>
          <w:rFonts w:asciiTheme="majorBidi" w:hAnsiTheme="majorBidi"/>
          <w:b/>
          <w:color w:val="002060"/>
          <w:sz w:val="28"/>
          <w:szCs w:val="28"/>
        </w:rPr>
        <w:drawing>
          <wp:anchor distT="0" distB="0" distL="114300" distR="114300" simplePos="0" relativeHeight="251660288" behindDoc="0" locked="0" layoutInCell="1" allowOverlap="1" wp14:anchorId="0DF0E0A7" wp14:editId="6CE72A2D">
            <wp:simplePos x="0" y="0"/>
            <wp:positionH relativeFrom="margin">
              <wp:posOffset>4953000</wp:posOffset>
            </wp:positionH>
            <wp:positionV relativeFrom="paragraph">
              <wp:posOffset>-829310</wp:posOffset>
            </wp:positionV>
            <wp:extent cx="982345" cy="102044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ms (2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020445"/>
                    </a:xfrm>
                    <a:prstGeom prst="rect">
                      <a:avLst/>
                    </a:prstGeom>
                  </pic:spPr>
                </pic:pic>
              </a:graphicData>
            </a:graphic>
            <wp14:sizeRelH relativeFrom="page">
              <wp14:pctWidth>0</wp14:pctWidth>
            </wp14:sizeRelH>
            <wp14:sizeRelV relativeFrom="page">
              <wp14:pctHeight>0</wp14:pctHeight>
            </wp14:sizeRelV>
          </wp:anchor>
        </w:drawing>
      </w:r>
      <w:r w:rsidRPr="00506553">
        <w:rPr>
          <w:rFonts w:asciiTheme="majorBidi" w:hAnsiTheme="majorBidi"/>
          <w:b/>
          <w:color w:val="002060"/>
          <w:sz w:val="28"/>
          <w:szCs w:val="28"/>
        </w:rPr>
        <mc:AlternateContent>
          <mc:Choice Requires="wps">
            <w:drawing>
              <wp:anchor distT="45720" distB="45720" distL="114300" distR="114300" simplePos="0" relativeHeight="251661312" behindDoc="1" locked="0" layoutInCell="1" allowOverlap="1" wp14:anchorId="5F0CE986" wp14:editId="0D67B1CB">
                <wp:simplePos x="0" y="0"/>
                <wp:positionH relativeFrom="margin">
                  <wp:posOffset>3127375</wp:posOffset>
                </wp:positionH>
                <wp:positionV relativeFrom="paragraph">
                  <wp:posOffset>-783590</wp:posOffset>
                </wp:positionV>
                <wp:extent cx="1811655" cy="1404620"/>
                <wp:effectExtent l="0" t="0" r="1714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404620"/>
                        </a:xfrm>
                        <a:prstGeom prst="rect">
                          <a:avLst/>
                        </a:prstGeom>
                        <a:solidFill>
                          <a:srgbClr val="FFFFFF"/>
                        </a:solidFill>
                        <a:ln w="9525">
                          <a:solidFill>
                            <a:schemeClr val="bg1"/>
                          </a:solidFill>
                          <a:miter lim="800000"/>
                          <a:headEnd/>
                          <a:tailEnd/>
                        </a:ln>
                      </wps:spPr>
                      <wps:txbx>
                        <w:txbxContent>
                          <w:p w:rsidR="00506553" w:rsidRDefault="00506553" w:rsidP="00506553">
                            <w:pPr>
                              <w:bidi/>
                              <w:rPr>
                                <w:rFonts w:asciiTheme="majorBidi" w:hAnsiTheme="majorBidi" w:cstheme="majorBidi"/>
                                <w:b/>
                                <w:bCs/>
                                <w:sz w:val="19"/>
                                <w:szCs w:val="19"/>
                                <w:lang w:bidi="fa-IR"/>
                              </w:rPr>
                            </w:pPr>
                            <w:r w:rsidRPr="00821B5F">
                              <w:rPr>
                                <w:rFonts w:asciiTheme="majorBidi" w:hAnsiTheme="majorBidi" w:cstheme="majorBidi"/>
                                <w:b/>
                                <w:bCs/>
                                <w:sz w:val="19"/>
                                <w:szCs w:val="19"/>
                                <w:rtl/>
                                <w:lang w:bidi="ps-AF"/>
                              </w:rPr>
                              <w:t xml:space="preserve">د </w:t>
                            </w:r>
                            <w:r>
                              <w:rPr>
                                <w:rFonts w:asciiTheme="majorBidi" w:hAnsiTheme="majorBidi" w:cstheme="majorBidi" w:hint="cs"/>
                                <w:b/>
                                <w:bCs/>
                                <w:sz w:val="19"/>
                                <w:szCs w:val="19"/>
                                <w:rtl/>
                                <w:lang w:bidi="fa-IR"/>
                              </w:rPr>
                              <w:t>ا</w:t>
                            </w:r>
                            <w:r w:rsidRPr="00821B5F">
                              <w:rPr>
                                <w:rFonts w:asciiTheme="majorBidi" w:hAnsiTheme="majorBidi" w:cstheme="majorBidi"/>
                                <w:b/>
                                <w:bCs/>
                                <w:sz w:val="19"/>
                                <w:szCs w:val="19"/>
                                <w:rtl/>
                                <w:lang w:bidi="fa-IR"/>
                              </w:rPr>
                              <w:t>فغانستان اسلامی جمهوری دولت</w:t>
                            </w:r>
                          </w:p>
                          <w:p w:rsidR="00506553" w:rsidRDefault="00506553" w:rsidP="00506553">
                            <w:pPr>
                              <w:bidi/>
                            </w:pPr>
                            <w:r>
                              <w:rPr>
                                <w:rFonts w:asciiTheme="majorBidi" w:hAnsiTheme="majorBidi" w:cstheme="majorBidi" w:hint="cs"/>
                                <w:b/>
                                <w:bCs/>
                                <w:sz w:val="19"/>
                                <w:szCs w:val="19"/>
                                <w:rtl/>
                                <w:lang w:bidi="fa-IR"/>
                              </w:rPr>
                              <w:t xml:space="preserve">د </w:t>
                            </w:r>
                            <w:r w:rsidRPr="00821B5F">
                              <w:rPr>
                                <w:rFonts w:asciiTheme="majorBidi" w:hAnsiTheme="majorBidi" w:cstheme="majorBidi"/>
                                <w:b/>
                                <w:bCs/>
                                <w:sz w:val="19"/>
                                <w:szCs w:val="19"/>
                                <w:rtl/>
                                <w:lang w:bidi="fa-IR"/>
                              </w:rPr>
                              <w:t xml:space="preserve">مخابراتو او معلوماتی </w:t>
                            </w:r>
                            <w:r w:rsidRPr="00821B5F">
                              <w:rPr>
                                <w:rFonts w:asciiTheme="majorBidi" w:hAnsiTheme="majorBidi" w:cstheme="majorBidi"/>
                                <w:b/>
                                <w:bCs/>
                                <w:sz w:val="19"/>
                                <w:szCs w:val="19"/>
                                <w:rtl/>
                                <w:lang w:bidi="ps-AF"/>
                              </w:rPr>
                              <w:t>ټکنالو</w:t>
                            </w:r>
                            <w:r>
                              <w:rPr>
                                <w:rFonts w:asciiTheme="majorBidi" w:hAnsiTheme="majorBidi" w:cstheme="majorBidi" w:hint="cs"/>
                                <w:b/>
                                <w:bCs/>
                                <w:sz w:val="19"/>
                                <w:szCs w:val="19"/>
                                <w:rtl/>
                                <w:lang w:bidi="ps-AF"/>
                              </w:rPr>
                              <w:t>جۍ</w:t>
                            </w:r>
                            <w:r w:rsidRPr="00821B5F">
                              <w:rPr>
                                <w:rFonts w:asciiTheme="majorBidi" w:hAnsiTheme="majorBidi" w:cstheme="majorBidi"/>
                                <w:b/>
                                <w:bCs/>
                                <w:sz w:val="19"/>
                                <w:szCs w:val="19"/>
                                <w:rtl/>
                                <w:lang w:bidi="ps-AF"/>
                              </w:rPr>
                              <w:t xml:space="preserve"> وزارت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0CE986" id="_x0000_t202" coordsize="21600,21600" o:spt="202" path="m,l,21600r21600,l21600,xe">
                <v:stroke joinstyle="miter"/>
                <v:path gradientshapeok="t" o:connecttype="rect"/>
              </v:shapetype>
              <v:shape id="Text Box 2" o:spid="_x0000_s1026" type="#_x0000_t202" style="position:absolute;left:0;text-align:left;margin-left:246.25pt;margin-top:-61.7pt;width:142.6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" strokecolor="white [3212]">
                <v:textbox style="mso-fit-shape-to-text:t">
                  <w:txbxContent>
                    <w:p w:rsidR="00506553" w:rsidRDefault="00506553" w:rsidP="00506553">
                      <w:pPr>
                        <w:bidi/>
                        <w:rPr>
                          <w:rFonts w:asciiTheme="majorBidi" w:hAnsiTheme="majorBidi" w:cstheme="majorBidi"/>
                          <w:b/>
                          <w:bCs/>
                          <w:sz w:val="19"/>
                          <w:szCs w:val="19"/>
                          <w:lang w:bidi="fa-IR"/>
                        </w:rPr>
                      </w:pPr>
                      <w:r w:rsidRPr="00821B5F">
                        <w:rPr>
                          <w:rFonts w:asciiTheme="majorBidi" w:hAnsiTheme="majorBidi" w:cstheme="majorBidi"/>
                          <w:b/>
                          <w:bCs/>
                          <w:sz w:val="19"/>
                          <w:szCs w:val="19"/>
                          <w:rtl/>
                          <w:lang w:bidi="ps-AF"/>
                        </w:rPr>
                        <w:t xml:space="preserve">د </w:t>
                      </w:r>
                      <w:r>
                        <w:rPr>
                          <w:rFonts w:asciiTheme="majorBidi" w:hAnsiTheme="majorBidi" w:cstheme="majorBidi" w:hint="cs"/>
                          <w:b/>
                          <w:bCs/>
                          <w:sz w:val="19"/>
                          <w:szCs w:val="19"/>
                          <w:rtl/>
                          <w:lang w:bidi="fa-IR"/>
                        </w:rPr>
                        <w:t>ا</w:t>
                      </w:r>
                      <w:r w:rsidRPr="00821B5F">
                        <w:rPr>
                          <w:rFonts w:asciiTheme="majorBidi" w:hAnsiTheme="majorBidi" w:cstheme="majorBidi"/>
                          <w:b/>
                          <w:bCs/>
                          <w:sz w:val="19"/>
                          <w:szCs w:val="19"/>
                          <w:rtl/>
                          <w:lang w:bidi="fa-IR"/>
                        </w:rPr>
                        <w:t>فغانستان اسلامی جمهوری دولت</w:t>
                      </w:r>
                    </w:p>
                    <w:p w:rsidR="00506553" w:rsidRDefault="00506553" w:rsidP="00506553">
                      <w:pPr>
                        <w:bidi/>
                      </w:pPr>
                      <w:r>
                        <w:rPr>
                          <w:rFonts w:asciiTheme="majorBidi" w:hAnsiTheme="majorBidi" w:cstheme="majorBidi" w:hint="cs"/>
                          <w:b/>
                          <w:bCs/>
                          <w:sz w:val="19"/>
                          <w:szCs w:val="19"/>
                          <w:rtl/>
                          <w:lang w:bidi="fa-IR"/>
                        </w:rPr>
                        <w:t xml:space="preserve">د </w:t>
                      </w:r>
                      <w:r w:rsidRPr="00821B5F">
                        <w:rPr>
                          <w:rFonts w:asciiTheme="majorBidi" w:hAnsiTheme="majorBidi" w:cstheme="majorBidi"/>
                          <w:b/>
                          <w:bCs/>
                          <w:sz w:val="19"/>
                          <w:szCs w:val="19"/>
                          <w:rtl/>
                          <w:lang w:bidi="fa-IR"/>
                        </w:rPr>
                        <w:t xml:space="preserve">مخابراتو او معلوماتی </w:t>
                      </w:r>
                      <w:r w:rsidRPr="00821B5F">
                        <w:rPr>
                          <w:rFonts w:asciiTheme="majorBidi" w:hAnsiTheme="majorBidi" w:cstheme="majorBidi"/>
                          <w:b/>
                          <w:bCs/>
                          <w:sz w:val="19"/>
                          <w:szCs w:val="19"/>
                          <w:rtl/>
                          <w:lang w:bidi="ps-AF"/>
                        </w:rPr>
                        <w:t>ټکنالو</w:t>
                      </w:r>
                      <w:r>
                        <w:rPr>
                          <w:rFonts w:asciiTheme="majorBidi" w:hAnsiTheme="majorBidi" w:cstheme="majorBidi" w:hint="cs"/>
                          <w:b/>
                          <w:bCs/>
                          <w:sz w:val="19"/>
                          <w:szCs w:val="19"/>
                          <w:rtl/>
                          <w:lang w:bidi="ps-AF"/>
                        </w:rPr>
                        <w:t>جۍ</w:t>
                      </w:r>
                      <w:r w:rsidRPr="00821B5F">
                        <w:rPr>
                          <w:rFonts w:asciiTheme="majorBidi" w:hAnsiTheme="majorBidi" w:cstheme="majorBidi"/>
                          <w:b/>
                          <w:bCs/>
                          <w:sz w:val="19"/>
                          <w:szCs w:val="19"/>
                          <w:rtl/>
                          <w:lang w:bidi="ps-AF"/>
                        </w:rPr>
                        <w:t xml:space="preserve"> وزارت</w:t>
                      </w:r>
                    </w:p>
                  </w:txbxContent>
                </v:textbox>
                <w10:wrap anchorx="margin"/>
              </v:shape>
            </w:pict>
          </mc:Fallback>
        </mc:AlternateContent>
      </w:r>
      <w:r w:rsidRPr="00506553">
        <w:rPr>
          <w:rFonts w:asciiTheme="majorBidi" w:hAnsiTheme="majorBidi"/>
          <w:b/>
          <w:color w:val="002060"/>
          <w:sz w:val="28"/>
          <w:szCs w:val="28"/>
        </w:rPr>
        <mc:AlternateContent>
          <mc:Choice Requires="wps">
            <w:drawing>
              <wp:anchor distT="45720" distB="45720" distL="114300" distR="114300" simplePos="0" relativeHeight="251662336" behindDoc="1" locked="0" layoutInCell="1" allowOverlap="1" wp14:anchorId="046AAD22" wp14:editId="0B80971E">
                <wp:simplePos x="0" y="0"/>
                <wp:positionH relativeFrom="margin">
                  <wp:posOffset>1176020</wp:posOffset>
                </wp:positionH>
                <wp:positionV relativeFrom="paragraph">
                  <wp:posOffset>-784225</wp:posOffset>
                </wp:positionV>
                <wp:extent cx="1736514" cy="1404620"/>
                <wp:effectExtent l="0" t="0" r="1651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514" cy="1404620"/>
                        </a:xfrm>
                        <a:prstGeom prst="rect">
                          <a:avLst/>
                        </a:prstGeom>
                        <a:solidFill>
                          <a:srgbClr val="FFFFFF"/>
                        </a:solidFill>
                        <a:ln w="9525">
                          <a:solidFill>
                            <a:schemeClr val="bg1"/>
                          </a:solidFill>
                          <a:miter lim="800000"/>
                          <a:headEnd/>
                          <a:tailEnd/>
                        </a:ln>
                      </wps:spPr>
                      <wps:txbx>
                        <w:txbxContent>
                          <w:p w:rsidR="00506553" w:rsidRDefault="00506553" w:rsidP="00506553">
                            <w:pPr>
                              <w:bidi/>
                              <w:rPr>
                                <w:rFonts w:asciiTheme="majorBidi" w:hAnsiTheme="majorBidi" w:cstheme="majorBidi"/>
                                <w:b/>
                                <w:bCs/>
                                <w:sz w:val="19"/>
                                <w:szCs w:val="19"/>
                                <w:rtl/>
                                <w:lang w:bidi="fa-IR"/>
                              </w:rPr>
                            </w:pPr>
                            <w:r w:rsidRPr="00821B5F">
                              <w:rPr>
                                <w:rFonts w:asciiTheme="majorBidi" w:hAnsiTheme="majorBidi" w:cstheme="majorBidi"/>
                                <w:b/>
                                <w:bCs/>
                                <w:sz w:val="19"/>
                                <w:szCs w:val="19"/>
                                <w:rtl/>
                                <w:lang w:bidi="ps-AF"/>
                              </w:rPr>
                              <w:t xml:space="preserve">دولت </w:t>
                            </w:r>
                            <w:r w:rsidRPr="00821B5F">
                              <w:rPr>
                                <w:rFonts w:asciiTheme="majorBidi" w:hAnsiTheme="majorBidi" w:cstheme="majorBidi"/>
                                <w:b/>
                                <w:bCs/>
                                <w:sz w:val="19"/>
                                <w:szCs w:val="19"/>
                                <w:rtl/>
                                <w:lang w:bidi="ps-AF"/>
                              </w:rPr>
                              <w:t>جمهوری اسلامی افغانستان</w:t>
                            </w:r>
                            <w:r>
                              <w:rPr>
                                <w:rFonts w:asciiTheme="majorBidi" w:hAnsiTheme="majorBidi" w:cstheme="majorBidi" w:hint="cs"/>
                                <w:b/>
                                <w:bCs/>
                                <w:sz w:val="19"/>
                                <w:szCs w:val="19"/>
                                <w:rtl/>
                                <w:lang w:bidi="fa-IR"/>
                              </w:rPr>
                              <w:t xml:space="preserve"> </w:t>
                            </w:r>
                          </w:p>
                          <w:p w:rsidR="00506553" w:rsidRDefault="00506553" w:rsidP="00506553">
                            <w:pPr>
                              <w:bidi/>
                            </w:pPr>
                            <w:r w:rsidRPr="00821B5F">
                              <w:rPr>
                                <w:rFonts w:asciiTheme="majorBidi" w:hAnsiTheme="majorBidi" w:cstheme="majorBidi"/>
                                <w:b/>
                                <w:bCs/>
                                <w:sz w:val="19"/>
                                <w:szCs w:val="19"/>
                                <w:rtl/>
                                <w:lang w:bidi="ps-AF"/>
                              </w:rPr>
                              <w:t xml:space="preserve">وزارت مخابرات و تکنالوژی معلوماتی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AAD22" id="_x0000_s1027" type="#_x0000_t202" style="position:absolute;left:0;text-align:left;margin-left:92.6pt;margin-top:-61.75pt;width:136.7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" strokecolor="white [3212]">
                <v:textbox style="mso-fit-shape-to-text:t">
                  <w:txbxContent>
                    <w:p w:rsidR="00506553" w:rsidRDefault="00506553" w:rsidP="00506553">
                      <w:pPr>
                        <w:bidi/>
                        <w:rPr>
                          <w:rFonts w:asciiTheme="majorBidi" w:hAnsiTheme="majorBidi" w:cstheme="majorBidi"/>
                          <w:b/>
                          <w:bCs/>
                          <w:sz w:val="19"/>
                          <w:szCs w:val="19"/>
                          <w:rtl/>
                          <w:lang w:bidi="fa-IR"/>
                        </w:rPr>
                      </w:pPr>
                      <w:r w:rsidRPr="00821B5F">
                        <w:rPr>
                          <w:rFonts w:asciiTheme="majorBidi" w:hAnsiTheme="majorBidi" w:cstheme="majorBidi"/>
                          <w:b/>
                          <w:bCs/>
                          <w:sz w:val="19"/>
                          <w:szCs w:val="19"/>
                          <w:rtl/>
                          <w:lang w:bidi="ps-AF"/>
                        </w:rPr>
                        <w:t xml:space="preserve">دولت </w:t>
                      </w:r>
                      <w:r w:rsidRPr="00821B5F">
                        <w:rPr>
                          <w:rFonts w:asciiTheme="majorBidi" w:hAnsiTheme="majorBidi" w:cstheme="majorBidi"/>
                          <w:b/>
                          <w:bCs/>
                          <w:sz w:val="19"/>
                          <w:szCs w:val="19"/>
                          <w:rtl/>
                          <w:lang w:bidi="ps-AF"/>
                        </w:rPr>
                        <w:t>جمهوری اسلامی افغانستان</w:t>
                      </w:r>
                      <w:r>
                        <w:rPr>
                          <w:rFonts w:asciiTheme="majorBidi" w:hAnsiTheme="majorBidi" w:cstheme="majorBidi" w:hint="cs"/>
                          <w:b/>
                          <w:bCs/>
                          <w:sz w:val="19"/>
                          <w:szCs w:val="19"/>
                          <w:rtl/>
                          <w:lang w:bidi="fa-IR"/>
                        </w:rPr>
                        <w:t xml:space="preserve"> </w:t>
                      </w:r>
                    </w:p>
                    <w:p w:rsidR="00506553" w:rsidRDefault="00506553" w:rsidP="00506553">
                      <w:pPr>
                        <w:bidi/>
                      </w:pPr>
                      <w:r w:rsidRPr="00821B5F">
                        <w:rPr>
                          <w:rFonts w:asciiTheme="majorBidi" w:hAnsiTheme="majorBidi" w:cstheme="majorBidi"/>
                          <w:b/>
                          <w:bCs/>
                          <w:sz w:val="19"/>
                          <w:szCs w:val="19"/>
                          <w:rtl/>
                          <w:lang w:bidi="ps-AF"/>
                        </w:rPr>
                        <w:t xml:space="preserve">وزارت مخابرات و تکنالوژی معلوماتی </w:t>
                      </w:r>
                    </w:p>
                  </w:txbxContent>
                </v:textbox>
                <w10:wrap anchorx="margin"/>
              </v:shape>
            </w:pict>
          </mc:Fallback>
        </mc:AlternateContent>
      </w:r>
      <w:r w:rsidR="00E5580E" w:rsidRPr="00E25C2C">
        <w:rPr>
          <w:rFonts w:asciiTheme="majorBidi" w:hAnsiTheme="majorBidi"/>
          <w:b/>
          <w:color w:val="002060"/>
          <w:sz w:val="28"/>
          <w:szCs w:val="28"/>
        </w:rPr>
        <w:t>Grieva</w:t>
      </w:r>
      <w:bookmarkStart w:id="0" w:name="_GoBack"/>
      <w:bookmarkEnd w:id="0"/>
      <w:r w:rsidR="00E5580E" w:rsidRPr="00E25C2C">
        <w:rPr>
          <w:rFonts w:asciiTheme="majorBidi" w:hAnsiTheme="majorBidi"/>
          <w:b/>
          <w:color w:val="002060"/>
          <w:sz w:val="28"/>
          <w:szCs w:val="28"/>
        </w:rPr>
        <w:t>nce Registration Form</w:t>
      </w:r>
    </w:p>
    <w:p w:rsidR="00E5580E" w:rsidRDefault="00E5580E" w:rsidP="00E5580E">
      <w:pPr>
        <w:autoSpaceDE w:val="0"/>
        <w:autoSpaceDN w:val="0"/>
        <w:adjustRightInd w:val="0"/>
        <w:spacing w:after="0" w:line="360" w:lineRule="auto"/>
        <w:jc w:val="both"/>
        <w:rPr>
          <w:rFonts w:asciiTheme="majorBidi" w:hAnsiTheme="majorBidi" w:cstheme="majorBidi"/>
          <w:b/>
          <w:color w:val="000000"/>
          <w:sz w:val="24"/>
          <w:szCs w:val="24"/>
        </w:rPr>
      </w:pPr>
    </w:p>
    <w:p w:rsidR="00E5580E" w:rsidRPr="00E25C2C" w:rsidRDefault="00E5580E" w:rsidP="00E5580E">
      <w:pPr>
        <w:autoSpaceDE w:val="0"/>
        <w:autoSpaceDN w:val="0"/>
        <w:adjustRightInd w:val="0"/>
        <w:spacing w:after="0" w:line="360" w:lineRule="auto"/>
        <w:jc w:val="both"/>
        <w:rPr>
          <w:rFonts w:asciiTheme="majorBidi" w:hAnsiTheme="majorBidi" w:cstheme="majorBidi"/>
          <w:color w:val="000000"/>
          <w:sz w:val="24"/>
          <w:szCs w:val="24"/>
        </w:rPr>
      </w:pPr>
      <w:r w:rsidRPr="00FA3953">
        <w:rPr>
          <w:rFonts w:asciiTheme="majorBidi" w:hAnsiTheme="majorBidi" w:cstheme="majorBidi"/>
          <w:b/>
          <w:bCs/>
          <w:color w:val="000000"/>
          <w:sz w:val="24"/>
          <w:szCs w:val="24"/>
        </w:rPr>
        <w:t>Digital CASA Project</w:t>
      </w:r>
      <w:r w:rsidRPr="00FA3953">
        <w:rPr>
          <w:rFonts w:asciiTheme="majorBidi" w:hAnsiTheme="majorBidi" w:cstheme="majorBidi"/>
          <w:color w:val="000000"/>
          <w:sz w:val="24"/>
          <w:szCs w:val="24"/>
        </w:rPr>
        <w:t xml:space="preserve"> </w:t>
      </w:r>
      <w:r w:rsidRPr="00E25C2C">
        <w:rPr>
          <w:rFonts w:asciiTheme="majorBidi" w:hAnsiTheme="majorBidi" w:cstheme="majorBidi"/>
          <w:color w:val="000000"/>
          <w:sz w:val="24"/>
          <w:szCs w:val="24"/>
        </w:rPr>
        <w:t xml:space="preserve">under the Ministry of </w:t>
      </w:r>
      <w:r>
        <w:rPr>
          <w:rFonts w:asciiTheme="majorBidi" w:hAnsiTheme="majorBidi" w:cstheme="majorBidi"/>
          <w:color w:val="000000"/>
          <w:sz w:val="24"/>
          <w:szCs w:val="24"/>
        </w:rPr>
        <w:t>Communication &amp; Information Technology</w:t>
      </w:r>
      <w:r w:rsidRPr="00E25C2C">
        <w:rPr>
          <w:rFonts w:asciiTheme="majorBidi" w:hAnsiTheme="majorBidi" w:cstheme="majorBidi"/>
          <w:color w:val="000000"/>
          <w:sz w:val="24"/>
          <w:szCs w:val="24"/>
        </w:rPr>
        <w:t xml:space="preserve"> would like to know your concerns related to our project and our activities. The more information (including contact details) and supporting evidence provided, the more helpful it will be to our process. You may request us to keep your personal details confidential. Th</w:t>
      </w:r>
      <w:r>
        <w:rPr>
          <w:rFonts w:asciiTheme="majorBidi" w:hAnsiTheme="majorBidi" w:cstheme="majorBidi"/>
          <w:color w:val="000000"/>
          <w:sz w:val="24"/>
          <w:szCs w:val="24"/>
        </w:rPr>
        <w:t>e form is available in the national</w:t>
      </w:r>
      <w:r w:rsidRPr="00E25C2C">
        <w:rPr>
          <w:rFonts w:asciiTheme="majorBidi" w:hAnsiTheme="majorBidi" w:cstheme="majorBidi"/>
          <w:color w:val="000000"/>
          <w:sz w:val="24"/>
          <w:szCs w:val="24"/>
        </w:rPr>
        <w:t xml:space="preserve"> language</w:t>
      </w:r>
      <w:r>
        <w:rPr>
          <w:rFonts w:asciiTheme="majorBidi" w:hAnsiTheme="majorBidi" w:cstheme="majorBidi"/>
          <w:color w:val="000000"/>
          <w:sz w:val="24"/>
          <w:szCs w:val="24"/>
        </w:rPr>
        <w:t>s</w:t>
      </w:r>
      <w:r w:rsidRPr="00E25C2C">
        <w:rPr>
          <w:rFonts w:asciiTheme="majorBidi" w:hAnsiTheme="majorBidi" w:cstheme="majorBidi"/>
          <w:color w:val="000000"/>
          <w:sz w:val="24"/>
          <w:szCs w:val="24"/>
        </w:rPr>
        <w:t xml:space="preserve"> (Pashto and Dari) as well. </w:t>
      </w:r>
      <w:r w:rsidRPr="00E25C2C">
        <w:rPr>
          <w:rFonts w:asciiTheme="majorBidi" w:hAnsiTheme="majorBidi" w:cstheme="majorBidi"/>
          <w:b/>
          <w:bCs/>
          <w:color w:val="000000"/>
          <w:sz w:val="24"/>
          <w:szCs w:val="24"/>
        </w:rPr>
        <w:t xml:space="preserve">Please </w:t>
      </w:r>
      <w:r>
        <w:rPr>
          <w:rFonts w:asciiTheme="majorBidi" w:hAnsiTheme="majorBidi" w:cstheme="majorBidi"/>
          <w:b/>
          <w:bCs/>
          <w:color w:val="000000"/>
          <w:sz w:val="24"/>
          <w:szCs w:val="24"/>
        </w:rPr>
        <w:t>put this form in the complaint box</w:t>
      </w:r>
      <w:r w:rsidRPr="00E25C2C">
        <w:rPr>
          <w:rFonts w:asciiTheme="majorBidi" w:hAnsiTheme="majorBidi" w:cstheme="majorBidi"/>
          <w:b/>
          <w:bCs/>
          <w:color w:val="000000"/>
          <w:sz w:val="24"/>
          <w:szCs w:val="24"/>
        </w:rPr>
        <w:t xml:space="preserve"> or submit it through email</w:t>
      </w:r>
      <w:r>
        <w:rPr>
          <w:rFonts w:asciiTheme="majorBidi" w:hAnsiTheme="majorBidi" w:cstheme="majorBidi"/>
          <w:b/>
          <w:bCs/>
          <w:color w:val="000000"/>
          <w:sz w:val="24"/>
          <w:szCs w:val="24"/>
        </w:rPr>
        <w:t xml:space="preserve"> </w:t>
      </w:r>
      <w:hyperlink r:id="rId8" w:history="1">
        <w:r w:rsidRPr="00A73067">
          <w:rPr>
            <w:rStyle w:val="Hyperlink"/>
            <w:rFonts w:cstheme="minorHAnsi"/>
            <w:sz w:val="24"/>
            <w:szCs w:val="24"/>
          </w:rPr>
          <w:t>greivance@digitalcasa.gov.af</w:t>
        </w:r>
      </w:hyperlink>
      <w:r w:rsidRPr="00E25C2C">
        <w:rPr>
          <w:rFonts w:asciiTheme="majorBidi" w:hAnsiTheme="majorBidi" w:cstheme="majorBidi"/>
          <w:color w:val="666666"/>
          <w:sz w:val="24"/>
          <w:szCs w:val="24"/>
          <w:shd w:val="clear" w:color="auto" w:fill="FFFFFF"/>
          <w:rtl/>
          <w:lang w:bidi="ps-AF"/>
        </w:rPr>
        <w:t xml:space="preserve"> </w:t>
      </w:r>
      <w:r w:rsidRPr="00E25C2C">
        <w:rPr>
          <w:rFonts w:asciiTheme="majorBidi" w:hAnsiTheme="majorBidi" w:cstheme="majorBidi"/>
          <w:b/>
          <w:bCs/>
          <w:color w:val="000000"/>
          <w:sz w:val="24"/>
          <w:szCs w:val="24"/>
        </w:rPr>
        <w:t>or by phone</w:t>
      </w:r>
      <w:r>
        <w:rPr>
          <w:rFonts w:asciiTheme="majorBidi" w:hAnsiTheme="majorBidi" w:cstheme="majorBidi"/>
          <w:b/>
          <w:bCs/>
          <w:color w:val="000000"/>
          <w:sz w:val="24"/>
          <w:szCs w:val="24"/>
        </w:rPr>
        <w:t xml:space="preserve"> </w:t>
      </w:r>
      <w:r w:rsidRPr="00E25C2C">
        <w:rPr>
          <w:rFonts w:asciiTheme="majorBidi" w:hAnsiTheme="majorBidi" w:cstheme="majorBidi"/>
          <w:color w:val="0070C0"/>
          <w:sz w:val="24"/>
          <w:szCs w:val="24"/>
          <w:lang w:bidi="ps-AF"/>
        </w:rPr>
        <w:t>(</w:t>
      </w:r>
      <w:r>
        <w:rPr>
          <w:rStyle w:val="Hyperlink"/>
          <w:rFonts w:asciiTheme="majorBidi" w:hAnsiTheme="majorBidi" w:cstheme="majorBidi"/>
          <w:color w:val="0070C0"/>
          <w:sz w:val="24"/>
          <w:szCs w:val="24"/>
          <w:shd w:val="clear" w:color="auto" w:fill="FFFFFF"/>
        </w:rPr>
        <w:t>0</w:t>
      </w:r>
      <w:r>
        <w:rPr>
          <w:rStyle w:val="Hyperlink"/>
          <w:rFonts w:asciiTheme="majorBidi" w:hAnsiTheme="majorBidi" w:cstheme="majorBidi"/>
          <w:color w:val="0070C0"/>
          <w:sz w:val="24"/>
          <w:szCs w:val="24"/>
          <w:shd w:val="clear" w:color="auto" w:fill="FFFFFF"/>
          <w:lang w:val="en-US" w:bidi="ps-AF"/>
        </w:rPr>
        <w:t>744784100</w:t>
      </w:r>
      <w:r w:rsidRPr="00E25C2C">
        <w:rPr>
          <w:rFonts w:asciiTheme="majorBidi" w:hAnsiTheme="majorBidi" w:cstheme="majorBidi"/>
          <w:sz w:val="24"/>
          <w:szCs w:val="24"/>
          <w:lang w:bidi="ps-AF"/>
        </w:rPr>
        <w:t>)</w:t>
      </w:r>
      <w:r w:rsidRPr="00E25C2C">
        <w:rPr>
          <w:rFonts w:asciiTheme="majorBidi" w:hAnsiTheme="majorBidi" w:cstheme="majorBidi"/>
          <w:b/>
          <w:bCs/>
          <w:color w:val="000000"/>
          <w:sz w:val="24"/>
          <w:szCs w:val="24"/>
        </w:rPr>
        <w:t xml:space="preserve">. </w:t>
      </w:r>
    </w:p>
    <w:tbl>
      <w:tblPr>
        <w:tblStyle w:val="TableGrid"/>
        <w:tblW w:w="0" w:type="auto"/>
        <w:tblLook w:val="04A0" w:firstRow="1" w:lastRow="0" w:firstColumn="1" w:lastColumn="0" w:noHBand="0" w:noVBand="1"/>
      </w:tblPr>
      <w:tblGrid>
        <w:gridCol w:w="2189"/>
        <w:gridCol w:w="7161"/>
      </w:tblGrid>
      <w:tr w:rsidR="00E5580E" w:rsidRPr="00E25C2C" w:rsidTr="00F26ADC">
        <w:tc>
          <w:tcPr>
            <w:tcW w:w="9558" w:type="dxa"/>
            <w:gridSpan w:val="2"/>
          </w:tcPr>
          <w:p w:rsidR="00E5580E" w:rsidRPr="00E25C2C" w:rsidRDefault="00E5580E" w:rsidP="00F26ADC">
            <w:pPr>
              <w:pStyle w:val="Default"/>
              <w:jc w:val="both"/>
              <w:rPr>
                <w:rFonts w:asciiTheme="majorBidi" w:hAnsiTheme="majorBidi" w:cstheme="majorBidi"/>
              </w:rPr>
            </w:pPr>
            <w:r w:rsidRPr="00E25C2C">
              <w:rPr>
                <w:rFonts w:asciiTheme="majorBidi" w:hAnsiTheme="majorBidi" w:cstheme="majorBidi"/>
              </w:rPr>
              <w:t>Complainant Contact Information</w:t>
            </w:r>
          </w:p>
        </w:tc>
      </w:tr>
      <w:tr w:rsidR="00E5580E" w:rsidRPr="00E25C2C" w:rsidTr="00F26ADC">
        <w:tc>
          <w:tcPr>
            <w:tcW w:w="2214" w:type="dxa"/>
          </w:tcPr>
          <w:p w:rsidR="00E5580E" w:rsidRPr="00E25C2C" w:rsidRDefault="00E5580E" w:rsidP="00F26ADC">
            <w:pPr>
              <w:pStyle w:val="Default"/>
              <w:jc w:val="both"/>
              <w:rPr>
                <w:rFonts w:asciiTheme="majorBidi" w:hAnsiTheme="majorBidi" w:cstheme="majorBidi"/>
              </w:rPr>
            </w:pPr>
            <w:r w:rsidRPr="00E25C2C">
              <w:rPr>
                <w:rFonts w:asciiTheme="majorBidi" w:hAnsiTheme="majorBidi" w:cstheme="majorBidi"/>
              </w:rPr>
              <w:t xml:space="preserve">Name </w:t>
            </w:r>
            <w:r w:rsidRPr="00FA3953">
              <w:rPr>
                <w:rFonts w:asciiTheme="majorBidi" w:hAnsiTheme="majorBidi" w:cstheme="majorBidi"/>
                <w:b/>
                <w:bCs/>
              </w:rPr>
              <w:t>(optional)</w:t>
            </w:r>
          </w:p>
        </w:tc>
        <w:tc>
          <w:tcPr>
            <w:tcW w:w="7344" w:type="dxa"/>
          </w:tcPr>
          <w:p w:rsidR="00E5580E" w:rsidRPr="00E25C2C" w:rsidRDefault="00E5580E" w:rsidP="00F26ADC">
            <w:pPr>
              <w:pStyle w:val="ListParagraph"/>
              <w:tabs>
                <w:tab w:val="left" w:pos="4020"/>
              </w:tabs>
              <w:ind w:left="0"/>
              <w:jc w:val="both"/>
              <w:rPr>
                <w:rFonts w:asciiTheme="majorBidi" w:hAnsiTheme="majorBidi" w:cstheme="majorBidi"/>
              </w:rPr>
            </w:pPr>
          </w:p>
        </w:tc>
      </w:tr>
      <w:tr w:rsidR="00E5580E" w:rsidRPr="00E25C2C" w:rsidTr="00F26ADC">
        <w:tc>
          <w:tcPr>
            <w:tcW w:w="2214" w:type="dxa"/>
          </w:tcPr>
          <w:p w:rsidR="00E5580E" w:rsidRPr="00E25C2C" w:rsidRDefault="00E5580E" w:rsidP="00F26ADC">
            <w:pPr>
              <w:pStyle w:val="Default"/>
              <w:jc w:val="both"/>
              <w:rPr>
                <w:rFonts w:asciiTheme="majorBidi" w:hAnsiTheme="majorBidi" w:cstheme="majorBidi"/>
              </w:rPr>
            </w:pPr>
            <w:r w:rsidRPr="00E25C2C">
              <w:rPr>
                <w:rFonts w:asciiTheme="majorBidi" w:hAnsiTheme="majorBidi" w:cstheme="majorBidi"/>
              </w:rPr>
              <w:t xml:space="preserve">Email </w:t>
            </w:r>
          </w:p>
        </w:tc>
        <w:tc>
          <w:tcPr>
            <w:tcW w:w="7344" w:type="dxa"/>
          </w:tcPr>
          <w:p w:rsidR="00E5580E" w:rsidRPr="00E25C2C" w:rsidRDefault="00E5580E" w:rsidP="00F26ADC">
            <w:pPr>
              <w:pStyle w:val="ListParagraph"/>
              <w:tabs>
                <w:tab w:val="left" w:pos="4020"/>
              </w:tabs>
              <w:ind w:left="0"/>
              <w:jc w:val="both"/>
              <w:rPr>
                <w:rFonts w:asciiTheme="majorBidi" w:hAnsiTheme="majorBidi" w:cstheme="majorBidi"/>
              </w:rPr>
            </w:pPr>
          </w:p>
        </w:tc>
      </w:tr>
      <w:tr w:rsidR="00E5580E" w:rsidRPr="00E25C2C" w:rsidTr="00F26ADC">
        <w:tc>
          <w:tcPr>
            <w:tcW w:w="2214" w:type="dxa"/>
          </w:tcPr>
          <w:p w:rsidR="00E5580E" w:rsidRPr="00E25C2C" w:rsidRDefault="00E5580E" w:rsidP="00F26ADC">
            <w:pPr>
              <w:pStyle w:val="Default"/>
              <w:jc w:val="both"/>
              <w:rPr>
                <w:rFonts w:asciiTheme="majorBidi" w:hAnsiTheme="majorBidi" w:cstheme="majorBidi"/>
              </w:rPr>
            </w:pPr>
            <w:r w:rsidRPr="00E25C2C">
              <w:rPr>
                <w:rFonts w:asciiTheme="majorBidi" w:hAnsiTheme="majorBidi" w:cstheme="majorBidi"/>
              </w:rPr>
              <w:t xml:space="preserve">Phone </w:t>
            </w:r>
          </w:p>
        </w:tc>
        <w:tc>
          <w:tcPr>
            <w:tcW w:w="7344" w:type="dxa"/>
          </w:tcPr>
          <w:p w:rsidR="00E5580E" w:rsidRPr="00E25C2C" w:rsidRDefault="00E5580E" w:rsidP="00F26ADC">
            <w:pPr>
              <w:pStyle w:val="ListParagraph"/>
              <w:tabs>
                <w:tab w:val="left" w:pos="4020"/>
              </w:tabs>
              <w:ind w:left="0"/>
              <w:jc w:val="both"/>
              <w:rPr>
                <w:rFonts w:asciiTheme="majorBidi" w:hAnsiTheme="majorBidi" w:cstheme="majorBidi"/>
              </w:rPr>
            </w:pPr>
          </w:p>
        </w:tc>
      </w:tr>
      <w:tr w:rsidR="00E5580E" w:rsidRPr="00E25C2C" w:rsidTr="00F26ADC">
        <w:tc>
          <w:tcPr>
            <w:tcW w:w="2214" w:type="dxa"/>
          </w:tcPr>
          <w:p w:rsidR="00E5580E" w:rsidRPr="00E25C2C" w:rsidRDefault="00E5580E" w:rsidP="00F26ADC">
            <w:pPr>
              <w:pStyle w:val="Default"/>
              <w:jc w:val="both"/>
              <w:rPr>
                <w:rFonts w:asciiTheme="majorBidi" w:hAnsiTheme="majorBidi" w:cstheme="majorBidi"/>
              </w:rPr>
            </w:pPr>
            <w:r w:rsidRPr="00E25C2C">
              <w:rPr>
                <w:rFonts w:asciiTheme="majorBidi" w:hAnsiTheme="majorBidi" w:cstheme="majorBidi"/>
              </w:rPr>
              <w:t xml:space="preserve">Address </w:t>
            </w:r>
          </w:p>
        </w:tc>
        <w:tc>
          <w:tcPr>
            <w:tcW w:w="7344" w:type="dxa"/>
          </w:tcPr>
          <w:p w:rsidR="00E5580E" w:rsidRPr="00E25C2C" w:rsidRDefault="00E5580E" w:rsidP="00F26ADC">
            <w:pPr>
              <w:pStyle w:val="ListParagraph"/>
              <w:tabs>
                <w:tab w:val="left" w:pos="4020"/>
              </w:tabs>
              <w:ind w:left="0"/>
              <w:jc w:val="both"/>
              <w:rPr>
                <w:rFonts w:asciiTheme="majorBidi" w:hAnsiTheme="majorBidi" w:cstheme="majorBidi"/>
              </w:rPr>
            </w:pPr>
          </w:p>
        </w:tc>
      </w:tr>
      <w:tr w:rsidR="00E5580E" w:rsidRPr="00E25C2C" w:rsidTr="00F26ADC">
        <w:tc>
          <w:tcPr>
            <w:tcW w:w="2214" w:type="dxa"/>
          </w:tcPr>
          <w:p w:rsidR="00E5580E" w:rsidRPr="00E25C2C" w:rsidRDefault="00E5580E" w:rsidP="00F26ADC">
            <w:pPr>
              <w:pStyle w:val="Default"/>
              <w:jc w:val="both"/>
              <w:rPr>
                <w:rFonts w:asciiTheme="majorBidi" w:hAnsiTheme="majorBidi" w:cstheme="majorBidi"/>
              </w:rPr>
            </w:pPr>
            <w:r w:rsidRPr="00E25C2C">
              <w:rPr>
                <w:rFonts w:asciiTheme="majorBidi" w:hAnsiTheme="majorBidi" w:cstheme="majorBidi"/>
              </w:rPr>
              <w:t xml:space="preserve">Position </w:t>
            </w:r>
          </w:p>
        </w:tc>
        <w:tc>
          <w:tcPr>
            <w:tcW w:w="7344" w:type="dxa"/>
          </w:tcPr>
          <w:p w:rsidR="00E5580E" w:rsidRPr="00E25C2C" w:rsidRDefault="00E5580E" w:rsidP="00F26ADC">
            <w:pPr>
              <w:pStyle w:val="ListParagraph"/>
              <w:tabs>
                <w:tab w:val="left" w:pos="4020"/>
              </w:tabs>
              <w:ind w:left="0"/>
              <w:jc w:val="both"/>
              <w:rPr>
                <w:rFonts w:asciiTheme="majorBidi" w:hAnsiTheme="majorBidi" w:cstheme="majorBidi"/>
              </w:rPr>
            </w:pPr>
          </w:p>
        </w:tc>
      </w:tr>
    </w:tbl>
    <w:p w:rsidR="00E5580E" w:rsidRPr="00E25C2C" w:rsidRDefault="00E5580E" w:rsidP="00E5580E">
      <w:pPr>
        <w:pStyle w:val="ListParagraph"/>
        <w:tabs>
          <w:tab w:val="left" w:pos="4020"/>
        </w:tabs>
        <w:jc w:val="both"/>
        <w:rPr>
          <w:rFonts w:asciiTheme="majorBidi" w:hAnsiTheme="majorBidi" w:cstheme="majorBidi"/>
        </w:rPr>
      </w:pPr>
    </w:p>
    <w:p w:rsidR="00E5580E" w:rsidRPr="00E25C2C" w:rsidRDefault="00E5580E" w:rsidP="00E5580E">
      <w:pPr>
        <w:autoSpaceDE w:val="0"/>
        <w:autoSpaceDN w:val="0"/>
        <w:adjustRightInd w:val="0"/>
        <w:spacing w:after="0" w:line="360" w:lineRule="auto"/>
        <w:jc w:val="both"/>
        <w:rPr>
          <w:rFonts w:asciiTheme="majorBidi" w:hAnsiTheme="majorBidi" w:cstheme="majorBidi"/>
          <w:color w:val="000000"/>
          <w:sz w:val="24"/>
          <w:szCs w:val="24"/>
        </w:rPr>
      </w:pPr>
      <w:r w:rsidRPr="00E25C2C">
        <w:rPr>
          <w:rFonts w:asciiTheme="majorBidi" w:hAnsiTheme="majorBidi" w:cstheme="majorBidi"/>
          <w:color w:val="000000"/>
          <w:sz w:val="24"/>
          <w:szCs w:val="24"/>
        </w:rPr>
        <w:t>Please complete the relevant information below and provide a complete description of the complaint/grievance, including copies of all applicable supporting and relevant documents. Submit additional pages if necessary.</w:t>
      </w:r>
    </w:p>
    <w:tbl>
      <w:tblPr>
        <w:tblStyle w:val="TableGrid"/>
        <w:tblW w:w="9355" w:type="dxa"/>
        <w:tblLook w:val="04A0" w:firstRow="1" w:lastRow="0" w:firstColumn="1" w:lastColumn="0" w:noHBand="0" w:noVBand="1"/>
      </w:tblPr>
      <w:tblGrid>
        <w:gridCol w:w="2199"/>
        <w:gridCol w:w="990"/>
        <w:gridCol w:w="2280"/>
        <w:gridCol w:w="3886"/>
      </w:tblGrid>
      <w:tr w:rsidR="00E5580E" w:rsidRPr="00E25C2C" w:rsidTr="00F26ADC">
        <w:tc>
          <w:tcPr>
            <w:tcW w:w="2199" w:type="dxa"/>
          </w:tcPr>
          <w:p w:rsidR="00E5580E" w:rsidRPr="00E25C2C" w:rsidRDefault="00E5580E" w:rsidP="00F26ADC">
            <w:pPr>
              <w:pStyle w:val="Default"/>
              <w:jc w:val="both"/>
              <w:rPr>
                <w:rFonts w:asciiTheme="majorBidi" w:hAnsiTheme="majorBidi" w:cstheme="majorBidi"/>
              </w:rPr>
            </w:pPr>
            <w:r w:rsidRPr="00E25C2C">
              <w:rPr>
                <w:rFonts w:asciiTheme="majorBidi" w:hAnsiTheme="majorBidi" w:cstheme="majorBidi"/>
              </w:rPr>
              <w:t xml:space="preserve">Subject </w:t>
            </w:r>
          </w:p>
        </w:tc>
        <w:tc>
          <w:tcPr>
            <w:tcW w:w="7156" w:type="dxa"/>
            <w:gridSpan w:val="3"/>
          </w:tcPr>
          <w:p w:rsidR="00E5580E" w:rsidRPr="00E25C2C" w:rsidRDefault="00E5580E" w:rsidP="00F26ADC">
            <w:pPr>
              <w:autoSpaceDE w:val="0"/>
              <w:autoSpaceDN w:val="0"/>
              <w:adjustRightInd w:val="0"/>
              <w:spacing w:line="360" w:lineRule="auto"/>
              <w:jc w:val="both"/>
              <w:rPr>
                <w:rFonts w:asciiTheme="majorBidi" w:eastAsiaTheme="minorHAnsi" w:hAnsiTheme="majorBidi" w:cstheme="majorBidi"/>
                <w:color w:val="000000"/>
                <w:sz w:val="24"/>
                <w:szCs w:val="24"/>
              </w:rPr>
            </w:pPr>
          </w:p>
        </w:tc>
      </w:tr>
      <w:tr w:rsidR="00E5580E" w:rsidRPr="00E25C2C" w:rsidTr="00F26ADC">
        <w:tc>
          <w:tcPr>
            <w:tcW w:w="2199" w:type="dxa"/>
          </w:tcPr>
          <w:p w:rsidR="00E5580E" w:rsidRPr="00E25C2C" w:rsidRDefault="00E5580E" w:rsidP="00F26ADC">
            <w:pPr>
              <w:pStyle w:val="Default"/>
              <w:jc w:val="both"/>
              <w:rPr>
                <w:rFonts w:asciiTheme="majorBidi" w:hAnsiTheme="majorBidi" w:cstheme="majorBidi"/>
              </w:rPr>
            </w:pPr>
            <w:r w:rsidRPr="00E25C2C">
              <w:rPr>
                <w:rFonts w:asciiTheme="majorBidi" w:hAnsiTheme="majorBidi" w:cstheme="majorBidi"/>
              </w:rPr>
              <w:t>Date</w:t>
            </w:r>
          </w:p>
        </w:tc>
        <w:tc>
          <w:tcPr>
            <w:tcW w:w="7156" w:type="dxa"/>
            <w:gridSpan w:val="3"/>
          </w:tcPr>
          <w:p w:rsidR="00E5580E" w:rsidRPr="00E25C2C" w:rsidRDefault="00E5580E" w:rsidP="00F26ADC">
            <w:pPr>
              <w:autoSpaceDE w:val="0"/>
              <w:autoSpaceDN w:val="0"/>
              <w:adjustRightInd w:val="0"/>
              <w:spacing w:line="360" w:lineRule="auto"/>
              <w:jc w:val="both"/>
              <w:rPr>
                <w:rFonts w:asciiTheme="majorBidi" w:hAnsiTheme="majorBidi" w:cstheme="majorBidi"/>
                <w:color w:val="000000"/>
                <w:sz w:val="24"/>
                <w:szCs w:val="24"/>
              </w:rPr>
            </w:pPr>
          </w:p>
        </w:tc>
      </w:tr>
      <w:tr w:rsidR="00E5580E" w:rsidRPr="00E25C2C" w:rsidTr="00F26ADC">
        <w:tc>
          <w:tcPr>
            <w:tcW w:w="2199" w:type="dxa"/>
          </w:tcPr>
          <w:p w:rsidR="00E5580E" w:rsidRPr="00E25C2C" w:rsidRDefault="00E5580E" w:rsidP="00F26ADC">
            <w:pPr>
              <w:pStyle w:val="Default"/>
              <w:jc w:val="both"/>
              <w:rPr>
                <w:rFonts w:asciiTheme="majorBidi" w:hAnsiTheme="majorBidi" w:cstheme="majorBidi"/>
              </w:rPr>
            </w:pPr>
            <w:r w:rsidRPr="00E25C2C">
              <w:rPr>
                <w:rFonts w:asciiTheme="majorBidi" w:hAnsiTheme="majorBidi" w:cstheme="majorBidi"/>
              </w:rPr>
              <w:t>Type of Complaint</w:t>
            </w:r>
          </w:p>
        </w:tc>
        <w:tc>
          <w:tcPr>
            <w:tcW w:w="990" w:type="dxa"/>
          </w:tcPr>
          <w:p w:rsidR="00E5580E" w:rsidRPr="00E25C2C" w:rsidRDefault="00E5580E" w:rsidP="00F26ADC">
            <w:pPr>
              <w:autoSpaceDE w:val="0"/>
              <w:autoSpaceDN w:val="0"/>
              <w:adjustRightInd w:val="0"/>
              <w:spacing w:line="360" w:lineRule="auto"/>
              <w:jc w:val="both"/>
              <w:rPr>
                <w:rFonts w:asciiTheme="majorBidi" w:eastAsiaTheme="minorHAnsi" w:hAnsiTheme="majorBidi" w:cstheme="majorBidi"/>
                <w:color w:val="000000"/>
                <w:sz w:val="24"/>
                <w:szCs w:val="24"/>
              </w:rPr>
            </w:pPr>
            <w:r w:rsidRPr="00E25C2C">
              <w:rPr>
                <w:rFonts w:asciiTheme="majorBidi" w:eastAsiaTheme="minorHAnsi" w:hAnsiTheme="majorBidi" w:cstheme="majorBidi"/>
                <w:color w:val="000000"/>
                <w:sz w:val="24"/>
                <w:szCs w:val="24"/>
              </w:rPr>
              <w:t xml:space="preserve">Old </w:t>
            </w:r>
            <w:r w:rsidRPr="00E25C2C">
              <w:rPr>
                <w:rFonts w:asciiTheme="majorBidi" w:hAnsiTheme="majorBidi" w:cstheme="majorBidi"/>
                <w:color w:val="000000"/>
                <w:sz w:val="24"/>
                <w:szCs w:val="24"/>
              </w:rPr>
              <w:sym w:font="Times New Roman" w:char="F020"/>
            </w:r>
          </w:p>
        </w:tc>
        <w:tc>
          <w:tcPr>
            <w:tcW w:w="2280" w:type="dxa"/>
          </w:tcPr>
          <w:p w:rsidR="00E5580E" w:rsidRPr="00E25C2C" w:rsidRDefault="00E5580E" w:rsidP="00F26ADC">
            <w:pPr>
              <w:autoSpaceDE w:val="0"/>
              <w:autoSpaceDN w:val="0"/>
              <w:adjustRightInd w:val="0"/>
              <w:spacing w:line="360" w:lineRule="auto"/>
              <w:jc w:val="both"/>
              <w:rPr>
                <w:rFonts w:asciiTheme="majorBidi" w:hAnsiTheme="majorBidi" w:cstheme="majorBidi"/>
                <w:color w:val="000000"/>
                <w:sz w:val="24"/>
                <w:szCs w:val="24"/>
              </w:rPr>
            </w:pPr>
            <w:r w:rsidRPr="00E25C2C">
              <w:rPr>
                <w:rFonts w:asciiTheme="majorBidi" w:hAnsiTheme="majorBidi" w:cstheme="majorBidi"/>
                <w:color w:val="000000"/>
                <w:sz w:val="24"/>
                <w:szCs w:val="24"/>
              </w:rPr>
              <w:t xml:space="preserve">New   </w:t>
            </w:r>
            <w:r w:rsidRPr="00E25C2C">
              <w:rPr>
                <w:rFonts w:asciiTheme="majorBidi" w:hAnsiTheme="majorBidi" w:cstheme="majorBidi"/>
                <w:color w:val="000000"/>
                <w:sz w:val="24"/>
                <w:szCs w:val="24"/>
              </w:rPr>
              <w:sym w:font="Times New Roman" w:char="F020"/>
            </w:r>
          </w:p>
        </w:tc>
        <w:tc>
          <w:tcPr>
            <w:tcW w:w="3886" w:type="dxa"/>
          </w:tcPr>
          <w:p w:rsidR="00E5580E" w:rsidRPr="00E25C2C" w:rsidRDefault="00E5580E" w:rsidP="00F26ADC">
            <w:pPr>
              <w:autoSpaceDE w:val="0"/>
              <w:autoSpaceDN w:val="0"/>
              <w:adjustRightInd w:val="0"/>
              <w:spacing w:line="360" w:lineRule="auto"/>
              <w:rPr>
                <w:rFonts w:asciiTheme="majorBidi" w:hAnsiTheme="majorBidi" w:cstheme="majorBidi"/>
                <w:color w:val="000000"/>
                <w:sz w:val="24"/>
                <w:szCs w:val="24"/>
              </w:rPr>
            </w:pPr>
            <w:r w:rsidRPr="00E25C2C">
              <w:rPr>
                <w:rFonts w:asciiTheme="majorBidi" w:hAnsiTheme="majorBidi" w:cstheme="majorBidi"/>
                <w:color w:val="000000"/>
                <w:sz w:val="24"/>
                <w:szCs w:val="24"/>
              </w:rPr>
              <w:t>Ref. No</w:t>
            </w:r>
            <w:r w:rsidRPr="00E25C2C">
              <w:rPr>
                <w:rFonts w:asciiTheme="majorBidi" w:hAnsiTheme="majorBidi" w:cstheme="majorBidi" w:hint="cs"/>
                <w:color w:val="000000"/>
                <w:sz w:val="24"/>
                <w:szCs w:val="24"/>
                <w:rtl/>
                <w:lang w:bidi="ps-AF"/>
              </w:rPr>
              <w:t xml:space="preserve">, ‏ </w:t>
            </w:r>
            <w:r w:rsidRPr="00E25C2C">
              <w:rPr>
                <w:rFonts w:asciiTheme="majorBidi" w:hAnsiTheme="majorBidi" w:cstheme="majorBidi"/>
                <w:color w:val="000000"/>
                <w:sz w:val="24"/>
                <w:szCs w:val="24"/>
              </w:rPr>
              <w:t>if Old complaint…</w:t>
            </w:r>
          </w:p>
        </w:tc>
      </w:tr>
    </w:tbl>
    <w:p w:rsidR="00E5580E" w:rsidRPr="00E25C2C" w:rsidRDefault="00E5580E" w:rsidP="00E5580E">
      <w:pPr>
        <w:autoSpaceDE w:val="0"/>
        <w:autoSpaceDN w:val="0"/>
        <w:adjustRightInd w:val="0"/>
        <w:spacing w:after="0" w:line="360" w:lineRule="auto"/>
        <w:jc w:val="both"/>
        <w:rPr>
          <w:rFonts w:asciiTheme="majorBidi" w:hAnsiTheme="majorBidi" w:cstheme="majorBidi"/>
          <w:b/>
          <w:bCs/>
          <w:sz w:val="24"/>
          <w:szCs w:val="24"/>
        </w:rPr>
      </w:pPr>
      <w:r w:rsidRPr="00E25C2C">
        <w:rPr>
          <w:rFonts w:asciiTheme="majorBidi" w:hAnsiTheme="majorBidi" w:cstheme="majorBidi"/>
          <w:b/>
          <w:bCs/>
          <w:sz w:val="24"/>
          <w:szCs w:val="24"/>
        </w:rPr>
        <w:t>Description of complaint/grievance</w:t>
      </w:r>
    </w:p>
    <w:tbl>
      <w:tblPr>
        <w:tblStyle w:val="TableGrid"/>
        <w:tblW w:w="0" w:type="auto"/>
        <w:tblLook w:val="04A0" w:firstRow="1" w:lastRow="0" w:firstColumn="1" w:lastColumn="0" w:noHBand="0" w:noVBand="1"/>
      </w:tblPr>
      <w:tblGrid>
        <w:gridCol w:w="9350"/>
      </w:tblGrid>
      <w:tr w:rsidR="00E5580E" w:rsidRPr="00E25C2C" w:rsidTr="00F26ADC">
        <w:tc>
          <w:tcPr>
            <w:tcW w:w="9350" w:type="dxa"/>
          </w:tcPr>
          <w:p w:rsidR="00E5580E" w:rsidRPr="00E25C2C" w:rsidRDefault="00E5580E" w:rsidP="00F26ADC">
            <w:pPr>
              <w:spacing w:line="360" w:lineRule="auto"/>
              <w:jc w:val="both"/>
              <w:rPr>
                <w:rFonts w:asciiTheme="majorBidi" w:eastAsiaTheme="minorHAnsi" w:hAnsiTheme="majorBidi" w:cstheme="majorBidi"/>
                <w:color w:val="000000"/>
                <w:sz w:val="24"/>
                <w:szCs w:val="24"/>
              </w:rPr>
            </w:pPr>
          </w:p>
        </w:tc>
      </w:tr>
      <w:tr w:rsidR="00E5580E" w:rsidRPr="00E25C2C" w:rsidTr="00F26ADC">
        <w:tc>
          <w:tcPr>
            <w:tcW w:w="9350" w:type="dxa"/>
          </w:tcPr>
          <w:p w:rsidR="00E5580E" w:rsidRPr="00E25C2C" w:rsidRDefault="00E5580E" w:rsidP="00F26ADC">
            <w:pPr>
              <w:spacing w:line="360" w:lineRule="auto"/>
              <w:jc w:val="both"/>
              <w:rPr>
                <w:rFonts w:asciiTheme="majorBidi" w:eastAsiaTheme="minorHAnsi" w:hAnsiTheme="majorBidi" w:cstheme="majorBidi"/>
                <w:color w:val="000000"/>
                <w:sz w:val="24"/>
                <w:szCs w:val="24"/>
              </w:rPr>
            </w:pPr>
          </w:p>
        </w:tc>
      </w:tr>
      <w:tr w:rsidR="00E5580E" w:rsidRPr="00E25C2C" w:rsidTr="00F26ADC">
        <w:tc>
          <w:tcPr>
            <w:tcW w:w="9350" w:type="dxa"/>
          </w:tcPr>
          <w:p w:rsidR="00E5580E" w:rsidRPr="00E25C2C" w:rsidRDefault="00E5580E" w:rsidP="00F26ADC">
            <w:pPr>
              <w:spacing w:line="360" w:lineRule="auto"/>
              <w:jc w:val="both"/>
              <w:rPr>
                <w:rFonts w:asciiTheme="majorBidi" w:eastAsiaTheme="minorHAnsi" w:hAnsiTheme="majorBidi" w:cstheme="majorBidi"/>
                <w:color w:val="000000"/>
                <w:sz w:val="24"/>
                <w:szCs w:val="24"/>
              </w:rPr>
            </w:pPr>
          </w:p>
        </w:tc>
      </w:tr>
      <w:tr w:rsidR="00E5580E" w:rsidRPr="00E25C2C" w:rsidTr="00F26ADC">
        <w:tc>
          <w:tcPr>
            <w:tcW w:w="9350" w:type="dxa"/>
          </w:tcPr>
          <w:p w:rsidR="00E5580E" w:rsidRPr="00E25C2C" w:rsidRDefault="00E5580E" w:rsidP="00F26ADC">
            <w:pPr>
              <w:spacing w:line="360" w:lineRule="auto"/>
              <w:jc w:val="both"/>
              <w:rPr>
                <w:rFonts w:asciiTheme="majorBidi" w:eastAsiaTheme="minorHAnsi" w:hAnsiTheme="majorBidi" w:cstheme="majorBidi"/>
                <w:color w:val="000000"/>
                <w:sz w:val="24"/>
                <w:szCs w:val="24"/>
              </w:rPr>
            </w:pPr>
          </w:p>
        </w:tc>
      </w:tr>
      <w:tr w:rsidR="00E5580E" w:rsidRPr="00E25C2C" w:rsidTr="00F26ADC">
        <w:tc>
          <w:tcPr>
            <w:tcW w:w="9350" w:type="dxa"/>
          </w:tcPr>
          <w:p w:rsidR="00E5580E" w:rsidRPr="00E25C2C" w:rsidRDefault="00E5580E" w:rsidP="00F26ADC">
            <w:pPr>
              <w:spacing w:line="360" w:lineRule="auto"/>
              <w:jc w:val="both"/>
              <w:rPr>
                <w:rFonts w:asciiTheme="majorBidi" w:eastAsiaTheme="minorHAnsi" w:hAnsiTheme="majorBidi" w:cstheme="majorBidi"/>
                <w:color w:val="000000"/>
                <w:sz w:val="24"/>
                <w:szCs w:val="24"/>
              </w:rPr>
            </w:pPr>
          </w:p>
        </w:tc>
      </w:tr>
      <w:tr w:rsidR="00E5580E" w:rsidRPr="00E25C2C" w:rsidTr="00F26ADC">
        <w:tc>
          <w:tcPr>
            <w:tcW w:w="9350" w:type="dxa"/>
          </w:tcPr>
          <w:p w:rsidR="00E5580E" w:rsidRPr="00E25C2C" w:rsidRDefault="00E5580E" w:rsidP="00F26ADC">
            <w:pPr>
              <w:spacing w:line="360" w:lineRule="auto"/>
              <w:jc w:val="both"/>
              <w:rPr>
                <w:rFonts w:asciiTheme="majorBidi" w:eastAsiaTheme="minorHAnsi" w:hAnsiTheme="majorBidi" w:cstheme="majorBidi"/>
                <w:color w:val="000000"/>
                <w:sz w:val="24"/>
                <w:szCs w:val="24"/>
              </w:rPr>
            </w:pPr>
          </w:p>
        </w:tc>
      </w:tr>
      <w:tr w:rsidR="00E5580E" w:rsidRPr="00E25C2C" w:rsidTr="00F26ADC">
        <w:tc>
          <w:tcPr>
            <w:tcW w:w="9350" w:type="dxa"/>
          </w:tcPr>
          <w:p w:rsidR="00E5580E" w:rsidRPr="00E25C2C" w:rsidRDefault="00E5580E" w:rsidP="00F26ADC">
            <w:pPr>
              <w:spacing w:line="360" w:lineRule="auto"/>
              <w:jc w:val="both"/>
              <w:rPr>
                <w:rFonts w:asciiTheme="majorBidi" w:hAnsiTheme="majorBidi" w:cstheme="majorBidi"/>
                <w:color w:val="000000"/>
                <w:sz w:val="24"/>
                <w:szCs w:val="24"/>
              </w:rPr>
            </w:pPr>
          </w:p>
        </w:tc>
      </w:tr>
      <w:tr w:rsidR="00E5580E" w:rsidRPr="00E25C2C" w:rsidTr="00F26ADC">
        <w:tc>
          <w:tcPr>
            <w:tcW w:w="9350" w:type="dxa"/>
          </w:tcPr>
          <w:p w:rsidR="00E5580E" w:rsidRPr="00E25C2C" w:rsidRDefault="00E5580E" w:rsidP="00F26ADC">
            <w:pPr>
              <w:spacing w:line="360" w:lineRule="auto"/>
              <w:jc w:val="both"/>
              <w:rPr>
                <w:rFonts w:asciiTheme="majorBidi" w:hAnsiTheme="majorBidi" w:cstheme="majorBidi"/>
                <w:color w:val="000000"/>
                <w:sz w:val="24"/>
                <w:szCs w:val="24"/>
              </w:rPr>
            </w:pPr>
          </w:p>
        </w:tc>
      </w:tr>
      <w:tr w:rsidR="00E5580E" w:rsidRPr="00E25C2C" w:rsidTr="00F26ADC">
        <w:tc>
          <w:tcPr>
            <w:tcW w:w="9350" w:type="dxa"/>
          </w:tcPr>
          <w:p w:rsidR="00E5580E" w:rsidRPr="00E25C2C" w:rsidRDefault="00E5580E" w:rsidP="00F26ADC">
            <w:pPr>
              <w:spacing w:line="360" w:lineRule="auto"/>
              <w:jc w:val="both"/>
              <w:rPr>
                <w:rFonts w:asciiTheme="majorBidi" w:hAnsiTheme="majorBidi" w:cstheme="majorBidi"/>
                <w:color w:val="000000"/>
                <w:sz w:val="24"/>
                <w:szCs w:val="24"/>
              </w:rPr>
            </w:pPr>
          </w:p>
        </w:tc>
      </w:tr>
    </w:tbl>
    <w:p w:rsidR="00FB1B86" w:rsidRDefault="00FB1B86"/>
    <w:sectPr w:rsidR="00FB1B86" w:rsidSect="00506553">
      <w:pgSz w:w="12240" w:h="15840"/>
      <w:pgMar w:top="2127" w:right="1440" w:bottom="993" w:left="1440" w:header="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440" w:rsidRDefault="00184440" w:rsidP="00E5580E">
      <w:pPr>
        <w:spacing w:after="0" w:line="240" w:lineRule="auto"/>
      </w:pPr>
      <w:r>
        <w:separator/>
      </w:r>
    </w:p>
  </w:endnote>
  <w:endnote w:type="continuationSeparator" w:id="0">
    <w:p w:rsidR="00184440" w:rsidRDefault="00184440" w:rsidP="00E5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440" w:rsidRDefault="00184440" w:rsidP="00E5580E">
      <w:pPr>
        <w:spacing w:after="0" w:line="240" w:lineRule="auto"/>
      </w:pPr>
      <w:r>
        <w:separator/>
      </w:r>
    </w:p>
  </w:footnote>
  <w:footnote w:type="continuationSeparator" w:id="0">
    <w:p w:rsidR="00184440" w:rsidRDefault="00184440" w:rsidP="00E558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0E"/>
    <w:rsid w:val="00184440"/>
    <w:rsid w:val="00506553"/>
    <w:rsid w:val="00A577DD"/>
    <w:rsid w:val="00E5580E"/>
    <w:rsid w:val="00FB1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373767-37CF-46BC-B112-33A258E7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80E"/>
    <w:rPr>
      <w:lang w:val="en-AU"/>
    </w:rPr>
  </w:style>
  <w:style w:type="paragraph" w:styleId="Heading1">
    <w:name w:val="heading 1"/>
    <w:basedOn w:val="Normal"/>
    <w:next w:val="Normal"/>
    <w:link w:val="Heading1Char"/>
    <w:uiPriority w:val="9"/>
    <w:qFormat/>
    <w:rsid w:val="00E55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80E"/>
    <w:rPr>
      <w:rFonts w:asciiTheme="majorHAnsi" w:eastAsiaTheme="majorEastAsia" w:hAnsiTheme="majorHAnsi" w:cstheme="majorBidi"/>
      <w:color w:val="2E74B5" w:themeColor="accent1" w:themeShade="BF"/>
      <w:sz w:val="32"/>
      <w:szCs w:val="32"/>
      <w:lang w:val="en-AU"/>
    </w:rPr>
  </w:style>
  <w:style w:type="paragraph" w:customStyle="1" w:styleId="Default">
    <w:name w:val="Default"/>
    <w:rsid w:val="00E5580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E5580E"/>
    <w:pPr>
      <w:widowControl w:val="0"/>
      <w:autoSpaceDE w:val="0"/>
      <w:autoSpaceDN w:val="0"/>
      <w:adjustRightInd w:val="0"/>
      <w:spacing w:after="0" w:line="240" w:lineRule="auto"/>
      <w:ind w:left="720"/>
      <w:contextualSpacing/>
    </w:pPr>
    <w:rPr>
      <w:rFonts w:ascii="Arial" w:eastAsiaTheme="minorEastAsia" w:hAnsi="Arial" w:cs="Arial"/>
      <w:color w:val="000000"/>
      <w:sz w:val="24"/>
      <w:szCs w:val="24"/>
      <w:lang w:val="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E5580E"/>
    <w:rPr>
      <w:rFonts w:ascii="Arial" w:eastAsiaTheme="minorEastAsia" w:hAnsi="Arial" w:cs="Arial"/>
      <w:color w:val="000000"/>
      <w:sz w:val="24"/>
      <w:szCs w:val="24"/>
    </w:rPr>
  </w:style>
  <w:style w:type="character" w:styleId="Hyperlink">
    <w:name w:val="Hyperlink"/>
    <w:basedOn w:val="DefaultParagraphFont"/>
    <w:uiPriority w:val="99"/>
    <w:unhideWhenUsed/>
    <w:rsid w:val="00E5580E"/>
    <w:rPr>
      <w:color w:val="0563C1" w:themeColor="hyperlink"/>
      <w:u w:val="single"/>
    </w:rPr>
  </w:style>
  <w:style w:type="table" w:styleId="TableGrid">
    <w:name w:val="Table Grid"/>
    <w:basedOn w:val="TableNormal"/>
    <w:uiPriority w:val="39"/>
    <w:rsid w:val="00E5580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80E"/>
    <w:rPr>
      <w:lang w:val="en-AU"/>
    </w:rPr>
  </w:style>
  <w:style w:type="paragraph" w:styleId="Footer">
    <w:name w:val="footer"/>
    <w:basedOn w:val="Normal"/>
    <w:link w:val="FooterChar"/>
    <w:uiPriority w:val="99"/>
    <w:unhideWhenUsed/>
    <w:rsid w:val="00E55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80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ivance@digitalcasa.gov.af"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Jamshed Ahmadzai</dc:creator>
  <cp:keywords/>
  <dc:description/>
  <cp:lastModifiedBy>Sayed Hamid Mansoor</cp:lastModifiedBy>
  <cp:revision>2</cp:revision>
  <dcterms:created xsi:type="dcterms:W3CDTF">2020-01-26T07:08:00Z</dcterms:created>
  <dcterms:modified xsi:type="dcterms:W3CDTF">2020-02-02T08:37:00Z</dcterms:modified>
</cp:coreProperties>
</file>