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72A" w:rsidRDefault="00F3072A" w:rsidP="00F3072A">
      <w:pPr>
        <w:spacing w:line="240" w:lineRule="auto"/>
        <w:jc w:val="center"/>
        <w:rPr>
          <w:rFonts w:asciiTheme="majorBidi" w:hAnsiTheme="majorBidi" w:cstheme="majorBidi"/>
          <w:b/>
          <w:sz w:val="32"/>
          <w:szCs w:val="32"/>
          <w:lang w:bidi="fa-IR"/>
        </w:rPr>
      </w:pPr>
      <w:bookmarkStart w:id="0" w:name="_Toc2431785"/>
      <w:bookmarkStart w:id="1" w:name="_Toc2431890"/>
      <w:bookmarkStart w:id="2" w:name="_Toc2432100"/>
      <w:bookmarkStart w:id="3" w:name="_Toc2502938"/>
    </w:p>
    <w:p w:rsidR="00F3072A" w:rsidRDefault="00F3072A" w:rsidP="00F3072A">
      <w:pPr>
        <w:spacing w:line="240" w:lineRule="auto"/>
        <w:jc w:val="center"/>
        <w:rPr>
          <w:rFonts w:asciiTheme="majorBidi" w:hAnsiTheme="majorBidi" w:cstheme="majorBidi"/>
          <w:b/>
          <w:sz w:val="32"/>
          <w:szCs w:val="32"/>
          <w:lang w:bidi="fa-IR"/>
        </w:rPr>
      </w:pPr>
    </w:p>
    <w:p w:rsidR="00F3072A" w:rsidRDefault="00F3072A" w:rsidP="00F3072A">
      <w:pPr>
        <w:spacing w:line="240" w:lineRule="auto"/>
        <w:jc w:val="center"/>
        <w:rPr>
          <w:rFonts w:asciiTheme="majorBidi" w:hAnsiTheme="majorBidi" w:cstheme="majorBidi"/>
          <w:b/>
          <w:sz w:val="32"/>
          <w:szCs w:val="32"/>
          <w:lang w:bidi="fa-IR"/>
        </w:rPr>
      </w:pPr>
    </w:p>
    <w:p w:rsidR="00F27B25" w:rsidRPr="00F3072A" w:rsidRDefault="00F27B25" w:rsidP="00820C7A">
      <w:pPr>
        <w:spacing w:line="240" w:lineRule="auto"/>
        <w:jc w:val="center"/>
        <w:rPr>
          <w:rFonts w:asciiTheme="majorBidi" w:hAnsiTheme="majorBidi"/>
          <w:b/>
          <w:bCs/>
          <w:sz w:val="24"/>
          <w:szCs w:val="24"/>
        </w:rPr>
      </w:pPr>
      <w:r w:rsidRPr="00340B4E">
        <w:rPr>
          <w:rFonts w:asciiTheme="majorBidi" w:hAnsiTheme="majorBidi" w:cstheme="majorBidi"/>
          <w:b/>
          <w:sz w:val="32"/>
          <w:szCs w:val="32"/>
          <w:lang w:bidi="fa-IR"/>
        </w:rPr>
        <w:t>Islamic Republic of Afghanistan</w:t>
      </w:r>
    </w:p>
    <w:p w:rsidR="00F27B25" w:rsidRDefault="00820C7A" w:rsidP="00F27B25">
      <w:pPr>
        <w:tabs>
          <w:tab w:val="left" w:pos="2760"/>
        </w:tabs>
        <w:spacing w:line="240" w:lineRule="auto"/>
        <w:jc w:val="center"/>
        <w:rPr>
          <w:rFonts w:asciiTheme="majorBidi" w:hAnsiTheme="majorBidi" w:cstheme="majorBidi"/>
          <w:noProof/>
        </w:rPr>
      </w:pPr>
      <w:r w:rsidRPr="00340B4E">
        <w:rPr>
          <w:rFonts w:asciiTheme="majorBidi" w:hAnsiTheme="majorBidi" w:cstheme="majorBidi"/>
          <w:b/>
          <w:noProof/>
          <w:sz w:val="48"/>
          <w:szCs w:val="48"/>
        </w:rPr>
        <w:drawing>
          <wp:anchor distT="0" distB="0" distL="114300" distR="114300" simplePos="0" relativeHeight="251662336" behindDoc="0" locked="0" layoutInCell="1" allowOverlap="1" wp14:anchorId="24B1A51D" wp14:editId="4E180B66">
            <wp:simplePos x="0" y="0"/>
            <wp:positionH relativeFrom="column">
              <wp:posOffset>895350</wp:posOffset>
            </wp:positionH>
            <wp:positionV relativeFrom="paragraph">
              <wp:posOffset>198755</wp:posOffset>
            </wp:positionV>
            <wp:extent cx="4229100" cy="1085850"/>
            <wp:effectExtent l="0" t="0" r="0" b="0"/>
            <wp:wrapSquare wrapText="bothSides"/>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fif"/>
                    <pic:cNvPicPr/>
                  </pic:nvPicPr>
                  <pic:blipFill>
                    <a:blip r:embed="rId7">
                      <a:extLst>
                        <a:ext uri="{28A0092B-C50C-407E-A947-70E740481C1C}">
                          <a14:useLocalDpi xmlns:a14="http://schemas.microsoft.com/office/drawing/2010/main" val="0"/>
                        </a:ext>
                      </a:extLst>
                    </a:blip>
                    <a:stretch>
                      <a:fillRect/>
                    </a:stretch>
                  </pic:blipFill>
                  <pic:spPr>
                    <a:xfrm>
                      <a:off x="0" y="0"/>
                      <a:ext cx="4229100" cy="1085850"/>
                    </a:xfrm>
                    <a:prstGeom prst="rect">
                      <a:avLst/>
                    </a:prstGeom>
                  </pic:spPr>
                </pic:pic>
              </a:graphicData>
            </a:graphic>
          </wp:anchor>
        </w:drawing>
      </w:r>
    </w:p>
    <w:p w:rsidR="0032601B" w:rsidRPr="00340B4E" w:rsidRDefault="0032601B" w:rsidP="00F27B25">
      <w:pPr>
        <w:tabs>
          <w:tab w:val="left" w:pos="2760"/>
        </w:tabs>
        <w:spacing w:line="240" w:lineRule="auto"/>
        <w:jc w:val="center"/>
        <w:rPr>
          <w:rFonts w:asciiTheme="majorBidi" w:hAnsiTheme="majorBidi" w:cstheme="majorBidi"/>
          <w:noProof/>
        </w:rPr>
      </w:pPr>
    </w:p>
    <w:p w:rsidR="00F27B25" w:rsidRPr="00340B4E" w:rsidRDefault="00F27B25" w:rsidP="00F27B25">
      <w:pPr>
        <w:tabs>
          <w:tab w:val="left" w:pos="3120"/>
        </w:tabs>
        <w:spacing w:line="240" w:lineRule="auto"/>
        <w:rPr>
          <w:rFonts w:asciiTheme="majorBidi" w:hAnsiTheme="majorBidi" w:cstheme="majorBidi"/>
          <w:b/>
          <w:bCs/>
          <w:sz w:val="32"/>
          <w:szCs w:val="32"/>
        </w:rPr>
      </w:pPr>
    </w:p>
    <w:p w:rsidR="00F27B25" w:rsidRPr="00340B4E" w:rsidRDefault="00F27B25" w:rsidP="00F27B25">
      <w:pPr>
        <w:tabs>
          <w:tab w:val="left" w:pos="3120"/>
        </w:tabs>
        <w:spacing w:line="240" w:lineRule="auto"/>
        <w:jc w:val="center"/>
        <w:rPr>
          <w:rFonts w:asciiTheme="majorBidi" w:hAnsiTheme="majorBidi" w:cstheme="majorBidi"/>
          <w:b/>
          <w:bCs/>
          <w:sz w:val="32"/>
          <w:szCs w:val="32"/>
        </w:rPr>
      </w:pPr>
    </w:p>
    <w:p w:rsidR="00F27B25" w:rsidRPr="00340B4E" w:rsidRDefault="00F27B25" w:rsidP="00F27B25">
      <w:pPr>
        <w:tabs>
          <w:tab w:val="left" w:pos="3120"/>
        </w:tabs>
        <w:spacing w:line="240" w:lineRule="auto"/>
        <w:jc w:val="center"/>
        <w:rPr>
          <w:rFonts w:asciiTheme="majorBidi" w:hAnsiTheme="majorBidi" w:cstheme="majorBidi"/>
          <w:b/>
          <w:bCs/>
          <w:sz w:val="32"/>
          <w:szCs w:val="32"/>
        </w:rPr>
      </w:pPr>
      <w:r w:rsidRPr="00340B4E">
        <w:rPr>
          <w:rFonts w:asciiTheme="majorBidi" w:hAnsiTheme="majorBidi" w:cstheme="majorBidi"/>
          <w:b/>
          <w:bCs/>
          <w:noProof/>
          <w:sz w:val="32"/>
          <w:szCs w:val="32"/>
        </w:rPr>
        <w:drawing>
          <wp:anchor distT="0" distB="0" distL="114300" distR="114300" simplePos="0" relativeHeight="251661312" behindDoc="0" locked="0" layoutInCell="1" allowOverlap="1" wp14:anchorId="43CCB225" wp14:editId="1EDAFD60">
            <wp:simplePos x="0" y="0"/>
            <wp:positionH relativeFrom="column">
              <wp:posOffset>2447925</wp:posOffset>
            </wp:positionH>
            <wp:positionV relativeFrom="paragraph">
              <wp:posOffset>358140</wp:posOffset>
            </wp:positionV>
            <wp:extent cx="961390" cy="803910"/>
            <wp:effectExtent l="0" t="0" r="0" b="0"/>
            <wp:wrapSquare wrapText="bothSides"/>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ghan post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1390" cy="803910"/>
                    </a:xfrm>
                    <a:prstGeom prst="rect">
                      <a:avLst/>
                    </a:prstGeom>
                  </pic:spPr>
                </pic:pic>
              </a:graphicData>
            </a:graphic>
          </wp:anchor>
        </w:drawing>
      </w:r>
    </w:p>
    <w:p w:rsidR="00F27B25" w:rsidRPr="00340B4E" w:rsidRDefault="00F27B25" w:rsidP="00F27B25">
      <w:pPr>
        <w:tabs>
          <w:tab w:val="left" w:pos="3120"/>
        </w:tabs>
        <w:spacing w:line="240" w:lineRule="auto"/>
        <w:jc w:val="center"/>
        <w:rPr>
          <w:rFonts w:asciiTheme="majorBidi" w:hAnsiTheme="majorBidi" w:cstheme="majorBidi"/>
          <w:b/>
          <w:bCs/>
          <w:sz w:val="32"/>
          <w:szCs w:val="32"/>
        </w:rPr>
      </w:pPr>
    </w:p>
    <w:p w:rsidR="00F27B25" w:rsidRPr="00340B4E" w:rsidRDefault="00F27B25" w:rsidP="00F27B25">
      <w:pPr>
        <w:tabs>
          <w:tab w:val="left" w:pos="3120"/>
        </w:tabs>
        <w:spacing w:line="240" w:lineRule="auto"/>
        <w:jc w:val="center"/>
        <w:rPr>
          <w:rFonts w:asciiTheme="majorBidi" w:hAnsiTheme="majorBidi" w:cstheme="majorBidi"/>
          <w:b/>
          <w:bCs/>
          <w:sz w:val="32"/>
          <w:szCs w:val="32"/>
        </w:rPr>
      </w:pPr>
    </w:p>
    <w:p w:rsidR="00F27B25" w:rsidRPr="00340B4E" w:rsidRDefault="00F27B25" w:rsidP="00F27B25">
      <w:pPr>
        <w:tabs>
          <w:tab w:val="left" w:pos="3120"/>
        </w:tabs>
        <w:spacing w:line="240" w:lineRule="auto"/>
        <w:jc w:val="center"/>
        <w:rPr>
          <w:rFonts w:asciiTheme="majorBidi" w:hAnsiTheme="majorBidi" w:cstheme="majorBidi"/>
          <w:b/>
          <w:bCs/>
          <w:sz w:val="32"/>
          <w:szCs w:val="32"/>
        </w:rPr>
      </w:pPr>
    </w:p>
    <w:p w:rsidR="0032601B" w:rsidRDefault="0032601B" w:rsidP="00F27B25">
      <w:pPr>
        <w:pStyle w:val="Heading1a"/>
        <w:keepNext w:val="0"/>
        <w:keepLines w:val="0"/>
        <w:tabs>
          <w:tab w:val="clear" w:pos="-720"/>
        </w:tabs>
        <w:suppressAutoHyphens w:val="0"/>
        <w:spacing w:after="360"/>
        <w:rPr>
          <w:rFonts w:asciiTheme="majorBidi" w:hAnsiTheme="majorBidi" w:cstheme="majorBidi"/>
          <w:bCs/>
          <w:smallCaps w:val="0"/>
          <w:sz w:val="28"/>
          <w:szCs w:val="28"/>
        </w:rPr>
      </w:pPr>
    </w:p>
    <w:p w:rsidR="00F27B25" w:rsidRPr="00340B4E" w:rsidRDefault="00F27B25" w:rsidP="00F27B25">
      <w:pPr>
        <w:pStyle w:val="Heading1a"/>
        <w:keepNext w:val="0"/>
        <w:keepLines w:val="0"/>
        <w:tabs>
          <w:tab w:val="clear" w:pos="-720"/>
        </w:tabs>
        <w:suppressAutoHyphens w:val="0"/>
        <w:spacing w:after="360"/>
        <w:rPr>
          <w:rFonts w:asciiTheme="majorBidi" w:hAnsiTheme="majorBidi" w:cstheme="majorBidi"/>
          <w:bCs/>
          <w:smallCaps w:val="0"/>
          <w:sz w:val="28"/>
          <w:szCs w:val="28"/>
        </w:rPr>
      </w:pPr>
      <w:r w:rsidRPr="00340B4E">
        <w:rPr>
          <w:rFonts w:asciiTheme="majorBidi" w:hAnsiTheme="majorBidi" w:cstheme="majorBidi"/>
          <w:bCs/>
          <w:smallCaps w:val="0"/>
          <w:sz w:val="28"/>
          <w:szCs w:val="28"/>
        </w:rPr>
        <w:t xml:space="preserve">TERMS OF REFERENCE </w:t>
      </w:r>
    </w:p>
    <w:p w:rsidR="00F27B25" w:rsidRPr="00340B4E" w:rsidRDefault="00F27B25" w:rsidP="00F27B25">
      <w:pPr>
        <w:pStyle w:val="Heading1a"/>
        <w:keepNext w:val="0"/>
        <w:keepLines w:val="0"/>
        <w:tabs>
          <w:tab w:val="clear" w:pos="-720"/>
        </w:tabs>
        <w:suppressAutoHyphens w:val="0"/>
        <w:spacing w:after="360"/>
        <w:rPr>
          <w:rFonts w:asciiTheme="majorBidi" w:hAnsiTheme="majorBidi" w:cstheme="majorBidi"/>
          <w:bCs/>
          <w:smallCaps w:val="0"/>
          <w:sz w:val="28"/>
          <w:szCs w:val="28"/>
        </w:rPr>
      </w:pPr>
      <w:r w:rsidRPr="00340B4E">
        <w:rPr>
          <w:rFonts w:asciiTheme="majorBidi" w:hAnsiTheme="majorBidi" w:cstheme="majorBidi"/>
          <w:bCs/>
          <w:smallCaps w:val="0"/>
          <w:sz w:val="28"/>
          <w:szCs w:val="28"/>
        </w:rPr>
        <w:t xml:space="preserve">FOR </w:t>
      </w:r>
    </w:p>
    <w:p w:rsidR="00F27B25" w:rsidRPr="00340B4E" w:rsidRDefault="00F27B25" w:rsidP="00F27B25">
      <w:pPr>
        <w:spacing w:line="240" w:lineRule="auto"/>
        <w:jc w:val="center"/>
        <w:rPr>
          <w:rFonts w:asciiTheme="majorBidi" w:hAnsiTheme="majorBidi" w:cstheme="majorBidi"/>
          <w:b/>
          <w:sz w:val="40"/>
          <w:szCs w:val="40"/>
        </w:rPr>
      </w:pPr>
      <w:r w:rsidRPr="00340B4E">
        <w:rPr>
          <w:rFonts w:asciiTheme="majorBidi" w:hAnsiTheme="majorBidi" w:cstheme="majorBidi"/>
          <w:b/>
          <w:sz w:val="40"/>
          <w:szCs w:val="40"/>
        </w:rPr>
        <w:t>Afghan Post E-Commerce Platform (APEC)</w:t>
      </w:r>
    </w:p>
    <w:p w:rsidR="00F27B25" w:rsidRDefault="00F27B25" w:rsidP="00F27B25">
      <w:pPr>
        <w:pStyle w:val="Heading1a"/>
        <w:keepNext w:val="0"/>
        <w:keepLines w:val="0"/>
        <w:tabs>
          <w:tab w:val="clear" w:pos="-720"/>
        </w:tabs>
        <w:suppressAutoHyphens w:val="0"/>
        <w:spacing w:after="240"/>
        <w:rPr>
          <w:rFonts w:asciiTheme="majorBidi" w:hAnsiTheme="majorBidi" w:cstheme="majorBidi"/>
          <w:bCs/>
          <w:smallCaps w:val="0"/>
          <w:sz w:val="28"/>
          <w:szCs w:val="28"/>
        </w:rPr>
      </w:pPr>
    </w:p>
    <w:p w:rsidR="0032601B" w:rsidRDefault="0032601B" w:rsidP="00F27B25">
      <w:pPr>
        <w:pStyle w:val="Heading1a"/>
        <w:keepNext w:val="0"/>
        <w:keepLines w:val="0"/>
        <w:tabs>
          <w:tab w:val="clear" w:pos="-720"/>
        </w:tabs>
        <w:suppressAutoHyphens w:val="0"/>
        <w:spacing w:after="240"/>
        <w:rPr>
          <w:rFonts w:asciiTheme="majorBidi" w:hAnsiTheme="majorBidi" w:cstheme="majorBidi"/>
          <w:bCs/>
          <w:smallCaps w:val="0"/>
          <w:sz w:val="28"/>
          <w:szCs w:val="28"/>
        </w:rPr>
      </w:pPr>
    </w:p>
    <w:p w:rsidR="0032601B" w:rsidRDefault="0032601B" w:rsidP="00F27B25">
      <w:pPr>
        <w:pStyle w:val="Heading1a"/>
        <w:keepNext w:val="0"/>
        <w:keepLines w:val="0"/>
        <w:tabs>
          <w:tab w:val="clear" w:pos="-720"/>
        </w:tabs>
        <w:suppressAutoHyphens w:val="0"/>
        <w:spacing w:after="240"/>
        <w:rPr>
          <w:rFonts w:asciiTheme="majorBidi" w:hAnsiTheme="majorBidi" w:cstheme="majorBidi"/>
          <w:bCs/>
          <w:smallCaps w:val="0"/>
          <w:sz w:val="28"/>
          <w:szCs w:val="28"/>
        </w:rPr>
      </w:pPr>
    </w:p>
    <w:p w:rsidR="0032601B" w:rsidRPr="00340B4E" w:rsidRDefault="0032601B" w:rsidP="00F27B25">
      <w:pPr>
        <w:pStyle w:val="Heading1a"/>
        <w:keepNext w:val="0"/>
        <w:keepLines w:val="0"/>
        <w:tabs>
          <w:tab w:val="clear" w:pos="-720"/>
        </w:tabs>
        <w:suppressAutoHyphens w:val="0"/>
        <w:spacing w:after="240"/>
        <w:rPr>
          <w:rFonts w:asciiTheme="majorBidi" w:hAnsiTheme="majorBidi" w:cstheme="majorBidi"/>
          <w:bCs/>
          <w:smallCaps w:val="0"/>
          <w:sz w:val="28"/>
          <w:szCs w:val="28"/>
        </w:rPr>
      </w:pPr>
    </w:p>
    <w:p w:rsidR="00F27B25" w:rsidRPr="00340B4E" w:rsidRDefault="00F27B25" w:rsidP="00F27B25">
      <w:pPr>
        <w:pStyle w:val="Heading1a"/>
        <w:keepNext w:val="0"/>
        <w:keepLines w:val="0"/>
        <w:tabs>
          <w:tab w:val="clear" w:pos="-720"/>
        </w:tabs>
        <w:suppressAutoHyphens w:val="0"/>
        <w:spacing w:after="120"/>
        <w:jc w:val="right"/>
        <w:rPr>
          <w:rFonts w:asciiTheme="majorBidi" w:hAnsiTheme="majorBidi" w:cstheme="majorBidi"/>
          <w:bCs/>
          <w:smallCaps w:val="0"/>
          <w:sz w:val="24"/>
          <w:szCs w:val="24"/>
        </w:rPr>
      </w:pPr>
    </w:p>
    <w:p w:rsidR="00F27B25" w:rsidRPr="00340B4E" w:rsidRDefault="00F27B25" w:rsidP="00F27B25">
      <w:pPr>
        <w:pStyle w:val="Heading1a"/>
        <w:keepNext w:val="0"/>
        <w:keepLines w:val="0"/>
        <w:tabs>
          <w:tab w:val="clear" w:pos="-720"/>
        </w:tabs>
        <w:suppressAutoHyphens w:val="0"/>
        <w:spacing w:after="120"/>
        <w:rPr>
          <w:rFonts w:asciiTheme="majorBidi" w:hAnsiTheme="majorBidi" w:cstheme="majorBidi"/>
          <w:bCs/>
          <w:i/>
          <w:iCs/>
          <w:smallCaps w:val="0"/>
          <w:sz w:val="24"/>
          <w:szCs w:val="24"/>
        </w:rPr>
      </w:pPr>
      <w:r w:rsidRPr="00340B4E">
        <w:rPr>
          <w:rFonts w:asciiTheme="majorBidi" w:hAnsiTheme="majorBidi" w:cstheme="majorBidi"/>
          <w:bCs/>
          <w:i/>
          <w:iCs/>
          <w:smallCaps w:val="0"/>
          <w:sz w:val="24"/>
          <w:szCs w:val="24"/>
        </w:rPr>
        <w:t>2019</w:t>
      </w:r>
    </w:p>
    <w:p w:rsidR="00F27B25" w:rsidRDefault="00F27B25">
      <w:pPr>
        <w:spacing w:after="200" w:line="276" w:lineRule="auto"/>
        <w:rPr>
          <w:rFonts w:asciiTheme="majorBidi" w:eastAsiaTheme="majorEastAsia" w:hAnsiTheme="majorBidi" w:cstheme="majorBidi"/>
          <w:b/>
          <w:bCs/>
          <w:sz w:val="24"/>
          <w:szCs w:val="24"/>
        </w:rPr>
      </w:pPr>
    </w:p>
    <w:p w:rsidR="00820C7A" w:rsidRDefault="00820C7A">
      <w:pPr>
        <w:spacing w:after="200" w:line="276" w:lineRule="auto"/>
        <w:rPr>
          <w:rFonts w:asciiTheme="majorBidi" w:eastAsiaTheme="majorEastAsia" w:hAnsiTheme="majorBidi" w:cstheme="majorBidi"/>
          <w:b/>
          <w:bCs/>
          <w:sz w:val="24"/>
          <w:szCs w:val="24"/>
        </w:rPr>
      </w:pPr>
    </w:p>
    <w:p w:rsidR="00F27B25" w:rsidRDefault="00F27B25">
      <w:pPr>
        <w:spacing w:after="200" w:line="276" w:lineRule="auto"/>
        <w:rPr>
          <w:rFonts w:asciiTheme="majorBidi" w:eastAsiaTheme="majorEastAsia" w:hAnsiTheme="majorBidi" w:cstheme="majorBidi"/>
          <w:b/>
          <w:bCs/>
          <w:sz w:val="24"/>
          <w:szCs w:val="24"/>
        </w:rPr>
      </w:pPr>
    </w:p>
    <w:p w:rsidR="001C79E1" w:rsidRDefault="001C79E1">
      <w:pPr>
        <w:spacing w:after="200" w:line="276" w:lineRule="auto"/>
        <w:rPr>
          <w:rFonts w:asciiTheme="majorBidi" w:eastAsiaTheme="majorEastAsia" w:hAnsiTheme="majorBidi" w:cstheme="majorBidi"/>
          <w:b/>
          <w:bCs/>
          <w:sz w:val="24"/>
          <w:szCs w:val="24"/>
        </w:rPr>
      </w:pPr>
    </w:p>
    <w:sdt>
      <w:sdtPr>
        <w:rPr>
          <w:rFonts w:asciiTheme="majorBidi" w:eastAsiaTheme="minorEastAsia" w:hAnsiTheme="majorBidi" w:cstheme="minorBidi"/>
          <w:b w:val="0"/>
          <w:bCs w:val="0"/>
          <w:color w:val="auto"/>
          <w:sz w:val="20"/>
          <w:szCs w:val="20"/>
          <w:lang w:eastAsia="en-US"/>
        </w:rPr>
        <w:id w:val="-855417898"/>
        <w:docPartObj>
          <w:docPartGallery w:val="Table of Contents"/>
          <w:docPartUnique/>
        </w:docPartObj>
      </w:sdtPr>
      <w:sdtEndPr>
        <w:rPr>
          <w:noProof/>
        </w:rPr>
      </w:sdtEndPr>
      <w:sdtContent>
        <w:p w:rsidR="001C79E1" w:rsidRPr="001C79E1" w:rsidRDefault="001C79E1">
          <w:pPr>
            <w:pStyle w:val="TOCHeading"/>
            <w:rPr>
              <w:rFonts w:asciiTheme="majorBidi" w:hAnsiTheme="majorBidi"/>
              <w:b w:val="0"/>
              <w:bCs w:val="0"/>
            </w:rPr>
          </w:pPr>
          <w:r w:rsidRPr="001C79E1">
            <w:rPr>
              <w:rFonts w:asciiTheme="majorBidi" w:hAnsiTheme="majorBidi"/>
              <w:b w:val="0"/>
              <w:bCs w:val="0"/>
            </w:rPr>
            <w:t>Contents</w:t>
          </w:r>
        </w:p>
        <w:p w:rsidR="001C79E1" w:rsidRPr="001C79E1" w:rsidRDefault="001C79E1">
          <w:pPr>
            <w:pStyle w:val="TOC1"/>
            <w:tabs>
              <w:tab w:val="left" w:pos="660"/>
              <w:tab w:val="right" w:leader="dot" w:pos="9016"/>
            </w:tabs>
            <w:rPr>
              <w:rFonts w:asciiTheme="majorBidi" w:hAnsiTheme="majorBidi" w:cstheme="majorBidi"/>
              <w:noProof/>
            </w:rPr>
          </w:pPr>
          <w:r w:rsidRPr="001C79E1">
            <w:rPr>
              <w:rFonts w:asciiTheme="majorBidi" w:hAnsiTheme="majorBidi" w:cstheme="majorBidi"/>
            </w:rPr>
            <w:fldChar w:fldCharType="begin"/>
          </w:r>
          <w:r w:rsidRPr="001C79E1">
            <w:rPr>
              <w:rFonts w:asciiTheme="majorBidi" w:hAnsiTheme="majorBidi" w:cstheme="majorBidi"/>
            </w:rPr>
            <w:instrText xml:space="preserve"> TOC \o "1-3" \h \z \u </w:instrText>
          </w:r>
          <w:r w:rsidRPr="001C79E1">
            <w:rPr>
              <w:rFonts w:asciiTheme="majorBidi" w:hAnsiTheme="majorBidi" w:cstheme="majorBidi"/>
            </w:rPr>
            <w:fldChar w:fldCharType="separate"/>
          </w:r>
          <w:hyperlink w:anchor="_Toc14507594" w:history="1">
            <w:r w:rsidRPr="001C79E1">
              <w:rPr>
                <w:rStyle w:val="Hyperlink"/>
                <w:rFonts w:asciiTheme="majorBidi" w:hAnsiTheme="majorBidi" w:cstheme="majorBidi"/>
                <w:noProof/>
              </w:rPr>
              <w:t>1.0</w:t>
            </w:r>
            <w:r w:rsidRPr="001C79E1">
              <w:rPr>
                <w:rFonts w:asciiTheme="majorBidi" w:hAnsiTheme="majorBidi" w:cstheme="majorBidi"/>
                <w:noProof/>
              </w:rPr>
              <w:tab/>
            </w:r>
            <w:r w:rsidRPr="001C79E1">
              <w:rPr>
                <w:rStyle w:val="Hyperlink"/>
                <w:rFonts w:asciiTheme="majorBidi" w:hAnsiTheme="majorBidi" w:cstheme="majorBidi"/>
                <w:noProof/>
              </w:rPr>
              <w:t>Background</w:t>
            </w:r>
            <w:r w:rsidRPr="001C79E1">
              <w:rPr>
                <w:rFonts w:asciiTheme="majorBidi" w:hAnsiTheme="majorBidi" w:cstheme="majorBidi"/>
                <w:noProof/>
                <w:webHidden/>
              </w:rPr>
              <w:tab/>
            </w:r>
            <w:r w:rsidRPr="001C79E1">
              <w:rPr>
                <w:rFonts w:asciiTheme="majorBidi" w:hAnsiTheme="majorBidi" w:cstheme="majorBidi"/>
                <w:noProof/>
                <w:webHidden/>
              </w:rPr>
              <w:fldChar w:fldCharType="begin"/>
            </w:r>
            <w:r w:rsidRPr="001C79E1">
              <w:rPr>
                <w:rFonts w:asciiTheme="majorBidi" w:hAnsiTheme="majorBidi" w:cstheme="majorBidi"/>
                <w:noProof/>
                <w:webHidden/>
              </w:rPr>
              <w:instrText xml:space="preserve"> PAGEREF _Toc14507594 \h </w:instrText>
            </w:r>
            <w:r w:rsidRPr="001C79E1">
              <w:rPr>
                <w:rFonts w:asciiTheme="majorBidi" w:hAnsiTheme="majorBidi" w:cstheme="majorBidi"/>
                <w:noProof/>
                <w:webHidden/>
              </w:rPr>
            </w:r>
            <w:r w:rsidRPr="001C79E1">
              <w:rPr>
                <w:rFonts w:asciiTheme="majorBidi" w:hAnsiTheme="majorBidi" w:cstheme="majorBidi"/>
                <w:noProof/>
                <w:webHidden/>
              </w:rPr>
              <w:fldChar w:fldCharType="separate"/>
            </w:r>
            <w:r w:rsidRPr="001C79E1">
              <w:rPr>
                <w:rFonts w:asciiTheme="majorBidi" w:hAnsiTheme="majorBidi" w:cstheme="majorBidi"/>
                <w:noProof/>
                <w:webHidden/>
              </w:rPr>
              <w:t>2</w:t>
            </w:r>
            <w:r w:rsidRPr="001C79E1">
              <w:rPr>
                <w:rFonts w:asciiTheme="majorBidi" w:hAnsiTheme="majorBidi" w:cstheme="majorBidi"/>
                <w:noProof/>
                <w:webHidden/>
              </w:rPr>
              <w:fldChar w:fldCharType="end"/>
            </w:r>
          </w:hyperlink>
        </w:p>
        <w:p w:rsidR="001C79E1" w:rsidRPr="001C79E1" w:rsidRDefault="001774A5">
          <w:pPr>
            <w:pStyle w:val="TOC1"/>
            <w:tabs>
              <w:tab w:val="left" w:pos="660"/>
              <w:tab w:val="right" w:leader="dot" w:pos="9016"/>
            </w:tabs>
            <w:rPr>
              <w:rFonts w:asciiTheme="majorBidi" w:hAnsiTheme="majorBidi" w:cstheme="majorBidi"/>
              <w:noProof/>
            </w:rPr>
          </w:pPr>
          <w:hyperlink w:anchor="_Toc14507595" w:history="1">
            <w:r w:rsidR="001C79E1" w:rsidRPr="001C79E1">
              <w:rPr>
                <w:rStyle w:val="Hyperlink"/>
                <w:rFonts w:asciiTheme="majorBidi" w:hAnsiTheme="majorBidi" w:cstheme="majorBidi"/>
                <w:noProof/>
              </w:rPr>
              <w:t>2.0</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Objectives of the assignment</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_Toc14507595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8</w:t>
            </w:r>
            <w:r w:rsidR="001C79E1" w:rsidRPr="001C79E1">
              <w:rPr>
                <w:rFonts w:asciiTheme="majorBidi" w:hAnsiTheme="majorBidi" w:cstheme="majorBidi"/>
                <w:noProof/>
                <w:webHidden/>
              </w:rPr>
              <w:fldChar w:fldCharType="end"/>
            </w:r>
          </w:hyperlink>
        </w:p>
        <w:p w:rsidR="001C79E1" w:rsidRPr="001C79E1" w:rsidRDefault="001774A5">
          <w:pPr>
            <w:pStyle w:val="TOC1"/>
            <w:tabs>
              <w:tab w:val="left" w:pos="660"/>
              <w:tab w:val="right" w:leader="dot" w:pos="9016"/>
            </w:tabs>
            <w:rPr>
              <w:rFonts w:asciiTheme="majorBidi" w:hAnsiTheme="majorBidi" w:cstheme="majorBidi"/>
              <w:noProof/>
            </w:rPr>
          </w:pPr>
          <w:hyperlink w:anchor="_Toc14507596" w:history="1">
            <w:r w:rsidR="001C79E1" w:rsidRPr="001C79E1">
              <w:rPr>
                <w:rStyle w:val="Hyperlink"/>
                <w:rFonts w:asciiTheme="majorBidi" w:eastAsia="Times New Roman" w:hAnsiTheme="majorBidi" w:cstheme="majorBidi"/>
                <w:iCs/>
                <w:noProof/>
              </w:rPr>
              <w:t>3.0</w:t>
            </w:r>
            <w:r w:rsidR="001C79E1" w:rsidRPr="001C79E1">
              <w:rPr>
                <w:rFonts w:asciiTheme="majorBidi" w:hAnsiTheme="majorBidi" w:cstheme="majorBidi"/>
                <w:noProof/>
              </w:rPr>
              <w:tab/>
            </w:r>
            <w:r w:rsidR="001C79E1" w:rsidRPr="001C79E1">
              <w:rPr>
                <w:rStyle w:val="Hyperlink"/>
                <w:rFonts w:asciiTheme="majorBidi" w:eastAsia="Times New Roman" w:hAnsiTheme="majorBidi" w:cstheme="majorBidi"/>
                <w:iCs/>
                <w:noProof/>
              </w:rPr>
              <w:t>Scope of Services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_Toc14507596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9</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597" w:history="1">
            <w:r w:rsidR="001C79E1" w:rsidRPr="001C79E1">
              <w:rPr>
                <w:rStyle w:val="Hyperlink"/>
                <w:rFonts w:asciiTheme="majorBidi" w:hAnsiTheme="majorBidi" w:cstheme="majorBidi"/>
                <w:noProof/>
              </w:rPr>
              <w:t>3.1</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Initial functional requirements will be: -</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_Toc14507597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10</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598" w:history="1">
            <w:r w:rsidR="001C79E1" w:rsidRPr="001C79E1">
              <w:rPr>
                <w:rStyle w:val="Hyperlink"/>
                <w:rFonts w:asciiTheme="majorBidi" w:hAnsiTheme="majorBidi" w:cstheme="majorBidi"/>
                <w:noProof/>
              </w:rPr>
              <w:t>3.2</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Sell Configured to Ordered Products.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_Toc14507598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10</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599" w:history="1">
            <w:r w:rsidR="001C79E1" w:rsidRPr="001C79E1">
              <w:rPr>
                <w:rStyle w:val="Hyperlink"/>
                <w:rFonts w:asciiTheme="majorBidi" w:hAnsiTheme="majorBidi" w:cstheme="majorBidi"/>
                <w:noProof/>
              </w:rPr>
              <w:t>3.3</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Provide comprehensive product details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_Toc14507599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10</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00" w:history="1">
            <w:r w:rsidR="001C79E1" w:rsidRPr="001C79E1">
              <w:rPr>
                <w:rStyle w:val="Hyperlink"/>
                <w:rFonts w:asciiTheme="majorBidi" w:hAnsiTheme="majorBidi" w:cstheme="majorBidi"/>
                <w:noProof/>
              </w:rPr>
              <w:t>3.4</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Detailed product Categorizations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_Toc14507600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10</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01" w:history="1">
            <w:r w:rsidR="001C79E1" w:rsidRPr="001C79E1">
              <w:rPr>
                <w:rStyle w:val="Hyperlink"/>
                <w:rFonts w:asciiTheme="majorBidi" w:hAnsiTheme="majorBidi" w:cstheme="majorBidi"/>
                <w:noProof/>
              </w:rPr>
              <w:t>3.5</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Provide Search facility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_Toc14507601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10</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02" w:history="1">
            <w:r w:rsidR="001C79E1" w:rsidRPr="001C79E1">
              <w:rPr>
                <w:rStyle w:val="Hyperlink"/>
                <w:rFonts w:asciiTheme="majorBidi" w:hAnsiTheme="majorBidi" w:cstheme="majorBidi"/>
                <w:noProof/>
              </w:rPr>
              <w:t>3.6</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Maintain customer profile</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_Toc14507602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10</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03" w:history="1">
            <w:r w:rsidR="001C79E1" w:rsidRPr="001C79E1">
              <w:rPr>
                <w:rStyle w:val="Hyperlink"/>
                <w:rFonts w:asciiTheme="majorBidi" w:hAnsiTheme="majorBidi" w:cstheme="majorBidi"/>
                <w:noProof/>
              </w:rPr>
              <w:t>3.7</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Provide personalized profile</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_Toc14507603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10</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04" w:history="1">
            <w:r w:rsidR="001C79E1" w:rsidRPr="001C79E1">
              <w:rPr>
                <w:rStyle w:val="Hyperlink"/>
                <w:rFonts w:asciiTheme="majorBidi" w:hAnsiTheme="majorBidi" w:cstheme="majorBidi"/>
                <w:noProof/>
              </w:rPr>
              <w:t>3.8</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Provide Customer Support</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_Toc14507604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11</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05" w:history="1">
            <w:r w:rsidR="001C79E1" w:rsidRPr="001C79E1">
              <w:rPr>
                <w:rStyle w:val="Hyperlink"/>
                <w:rFonts w:asciiTheme="majorBidi" w:hAnsiTheme="majorBidi" w:cstheme="majorBidi"/>
                <w:noProof/>
              </w:rPr>
              <w:t>3.9</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Email confirmation</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_Toc14507605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11</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06" w:history="1">
            <w:r w:rsidR="001C79E1" w:rsidRPr="001C79E1">
              <w:rPr>
                <w:rStyle w:val="Hyperlink"/>
                <w:rFonts w:asciiTheme="majorBidi" w:hAnsiTheme="majorBidi" w:cstheme="majorBidi"/>
                <w:noProof/>
              </w:rPr>
              <w:t>3.10</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Detailed invoice for customer</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_Toc14507606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11</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07" w:history="1">
            <w:r w:rsidR="001C79E1" w:rsidRPr="001C79E1">
              <w:rPr>
                <w:rStyle w:val="Hyperlink"/>
                <w:rFonts w:asciiTheme="majorBidi" w:hAnsiTheme="majorBidi" w:cstheme="majorBidi"/>
                <w:noProof/>
              </w:rPr>
              <w:t>3.11</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Provide shopping cart facility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_Toc14507607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11</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08" w:history="1">
            <w:r w:rsidR="001C79E1" w:rsidRPr="001C79E1">
              <w:rPr>
                <w:rStyle w:val="Hyperlink"/>
                <w:rFonts w:asciiTheme="majorBidi" w:hAnsiTheme="majorBidi" w:cstheme="majorBidi"/>
                <w:noProof/>
              </w:rPr>
              <w:t>3.12</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Provide multiple shipping methods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_Toc14507608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11</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09" w:history="1">
            <w:r w:rsidR="001C79E1" w:rsidRPr="001C79E1">
              <w:rPr>
                <w:rStyle w:val="Hyperlink"/>
                <w:rFonts w:asciiTheme="majorBidi" w:hAnsiTheme="majorBidi" w:cstheme="majorBidi"/>
                <w:noProof/>
              </w:rPr>
              <w:t>3.13</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Online tracking of shipments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_Toc14507609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11</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10" w:history="1">
            <w:r w:rsidR="001C79E1" w:rsidRPr="001C79E1">
              <w:rPr>
                <w:rStyle w:val="Hyperlink"/>
                <w:rFonts w:asciiTheme="majorBidi" w:hAnsiTheme="majorBidi" w:cstheme="majorBidi"/>
                <w:noProof/>
              </w:rPr>
              <w:t>3.14</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Provide online Tax Calculations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_Toc14507610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11</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11" w:history="1">
            <w:r w:rsidR="001C79E1" w:rsidRPr="001C79E1">
              <w:rPr>
                <w:rStyle w:val="Hyperlink"/>
                <w:rFonts w:asciiTheme="majorBidi" w:hAnsiTheme="majorBidi" w:cstheme="majorBidi"/>
                <w:noProof/>
              </w:rPr>
              <w:t>3.15</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Allow multiple payment methods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_Toc14507611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11</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12" w:history="1">
            <w:r w:rsidR="001C79E1" w:rsidRPr="001C79E1">
              <w:rPr>
                <w:rStyle w:val="Hyperlink"/>
                <w:rFonts w:asciiTheme="majorBidi" w:hAnsiTheme="majorBidi" w:cstheme="majorBidi"/>
                <w:noProof/>
              </w:rPr>
              <w:t>3.16</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Allow online change or cancellation of order</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_Toc14507612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11</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13" w:history="1">
            <w:r w:rsidR="001C79E1" w:rsidRPr="001C79E1">
              <w:rPr>
                <w:rStyle w:val="Hyperlink"/>
                <w:rFonts w:asciiTheme="majorBidi" w:hAnsiTheme="majorBidi" w:cstheme="majorBidi"/>
                <w:noProof/>
              </w:rPr>
              <w:t>3.17</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Allow Online Product reviews and ratings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_Toc14507613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12</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14" w:history="1">
            <w:r w:rsidR="001C79E1" w:rsidRPr="001C79E1">
              <w:rPr>
                <w:rStyle w:val="Hyperlink"/>
                <w:rFonts w:asciiTheme="majorBidi" w:hAnsiTheme="majorBidi" w:cstheme="majorBidi"/>
                <w:noProof/>
              </w:rPr>
              <w:t>3.18</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Offer financing options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_Toc14507614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12</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15" w:history="1">
            <w:r w:rsidR="001C79E1" w:rsidRPr="001C79E1">
              <w:rPr>
                <w:rStyle w:val="Hyperlink"/>
                <w:rFonts w:asciiTheme="majorBidi" w:hAnsiTheme="majorBidi" w:cstheme="majorBidi"/>
                <w:noProof/>
              </w:rPr>
              <w:t>3.19</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Provide detailed sitemap</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_Toc14507615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12</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16" w:history="1">
            <w:r w:rsidR="001C79E1" w:rsidRPr="001C79E1">
              <w:rPr>
                <w:rStyle w:val="Hyperlink"/>
                <w:rFonts w:asciiTheme="majorBidi" w:hAnsiTheme="majorBidi" w:cstheme="majorBidi"/>
                <w:noProof/>
              </w:rPr>
              <w:t>3.20</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Offer online promotions and rewards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_Toc14507616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12</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17" w:history="1">
            <w:r w:rsidR="001C79E1" w:rsidRPr="001C79E1">
              <w:rPr>
                <w:rStyle w:val="Hyperlink"/>
                <w:rFonts w:asciiTheme="majorBidi" w:hAnsiTheme="majorBidi" w:cstheme="majorBidi"/>
                <w:noProof/>
              </w:rPr>
              <w:t>3.21</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Online Purchase of products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_Toc14507617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12</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18" w:history="1">
            <w:r w:rsidR="001C79E1" w:rsidRPr="001C79E1">
              <w:rPr>
                <w:rStyle w:val="Hyperlink"/>
                <w:rFonts w:asciiTheme="majorBidi" w:hAnsiTheme="majorBidi" w:cstheme="majorBidi"/>
                <w:noProof/>
              </w:rPr>
              <w:t>3.22</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Multi Language interface</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_Toc14507618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12</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19" w:history="1">
            <w:r w:rsidR="001C79E1" w:rsidRPr="001C79E1">
              <w:rPr>
                <w:rStyle w:val="Hyperlink"/>
                <w:rFonts w:asciiTheme="majorBidi" w:hAnsiTheme="majorBidi" w:cstheme="majorBidi"/>
                <w:noProof/>
              </w:rPr>
              <w:t>3.23</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Report and statics from sales monthly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_Toc14507619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12</w:t>
            </w:r>
            <w:r w:rsidR="001C79E1" w:rsidRPr="001C79E1">
              <w:rPr>
                <w:rFonts w:asciiTheme="majorBidi" w:hAnsiTheme="majorBidi" w:cstheme="majorBidi"/>
                <w:noProof/>
                <w:webHidden/>
              </w:rPr>
              <w:fldChar w:fldCharType="end"/>
            </w:r>
          </w:hyperlink>
        </w:p>
        <w:p w:rsidR="001C79E1" w:rsidRPr="001C79E1" w:rsidRDefault="001774A5">
          <w:pPr>
            <w:pStyle w:val="TOC2"/>
            <w:tabs>
              <w:tab w:val="left" w:pos="880"/>
              <w:tab w:val="right" w:leader="dot" w:pos="9016"/>
            </w:tabs>
            <w:rPr>
              <w:rFonts w:asciiTheme="majorBidi" w:hAnsiTheme="majorBidi" w:cstheme="majorBidi"/>
              <w:noProof/>
            </w:rPr>
          </w:pPr>
          <w:hyperlink w:anchor="_Toc14507620" w:history="1">
            <w:r w:rsidR="001C79E1" w:rsidRPr="001C79E1">
              <w:rPr>
                <w:rStyle w:val="Hyperlink"/>
                <w:rFonts w:asciiTheme="majorBidi" w:hAnsiTheme="majorBidi" w:cstheme="majorBidi"/>
                <w:noProof/>
              </w:rPr>
              <w:t>3.24</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Feedback option</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_Toc14507620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12</w:t>
            </w:r>
            <w:r w:rsidR="001C79E1" w:rsidRPr="001C79E1">
              <w:rPr>
                <w:rFonts w:asciiTheme="majorBidi" w:hAnsiTheme="majorBidi" w:cstheme="majorBidi"/>
                <w:noProof/>
                <w:webHidden/>
              </w:rPr>
              <w:fldChar w:fldCharType="end"/>
            </w:r>
          </w:hyperlink>
        </w:p>
        <w:p w:rsidR="001C79E1" w:rsidRPr="001C79E1" w:rsidRDefault="001774A5">
          <w:pPr>
            <w:pStyle w:val="TOC1"/>
            <w:tabs>
              <w:tab w:val="left" w:pos="440"/>
              <w:tab w:val="right" w:leader="dot" w:pos="9016"/>
            </w:tabs>
            <w:rPr>
              <w:rFonts w:asciiTheme="majorBidi" w:hAnsiTheme="majorBidi" w:cstheme="majorBidi"/>
              <w:noProof/>
            </w:rPr>
          </w:pPr>
          <w:hyperlink w:anchor="_Toc14507621" w:history="1">
            <w:r w:rsidR="001C79E1" w:rsidRPr="001C79E1">
              <w:rPr>
                <w:rStyle w:val="Hyperlink"/>
                <w:rFonts w:asciiTheme="majorBidi" w:hAnsiTheme="majorBidi" w:cstheme="majorBidi"/>
                <w:noProof/>
              </w:rPr>
              <w:t>4.</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None-functional Requirement</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_Toc14507621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12</w:t>
            </w:r>
            <w:r w:rsidR="001C79E1" w:rsidRPr="001C79E1">
              <w:rPr>
                <w:rFonts w:asciiTheme="majorBidi" w:hAnsiTheme="majorBidi" w:cstheme="majorBidi"/>
                <w:noProof/>
                <w:webHidden/>
              </w:rPr>
              <w:fldChar w:fldCharType="end"/>
            </w:r>
          </w:hyperlink>
        </w:p>
        <w:p w:rsidR="001C79E1" w:rsidRPr="001C79E1" w:rsidRDefault="001774A5" w:rsidP="001C79E1">
          <w:pPr>
            <w:pStyle w:val="TOC2"/>
            <w:tabs>
              <w:tab w:val="left" w:pos="880"/>
              <w:tab w:val="right" w:leader="dot" w:pos="9016"/>
            </w:tabs>
            <w:rPr>
              <w:rFonts w:asciiTheme="majorBidi" w:hAnsiTheme="majorBidi" w:cstheme="majorBidi"/>
              <w:noProof/>
            </w:rPr>
          </w:pPr>
          <w:hyperlink w:anchor="_Toc14507622" w:history="1">
            <w:r w:rsidR="001C79E1" w:rsidRPr="001C79E1">
              <w:rPr>
                <w:rStyle w:val="Hyperlink"/>
                <w:rFonts w:asciiTheme="majorBidi" w:hAnsiTheme="majorBidi" w:cstheme="majorBidi"/>
                <w:noProof/>
              </w:rPr>
              <w:t>4.1</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Web/Mobile application User Interface</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_Toc14507622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12</w:t>
            </w:r>
            <w:r w:rsidR="001C79E1" w:rsidRPr="001C79E1">
              <w:rPr>
                <w:rFonts w:asciiTheme="majorBidi" w:hAnsiTheme="majorBidi" w:cstheme="majorBidi"/>
                <w:noProof/>
                <w:webHidden/>
              </w:rPr>
              <w:fldChar w:fldCharType="end"/>
            </w:r>
          </w:hyperlink>
        </w:p>
        <w:p w:rsidR="001C79E1" w:rsidRPr="001C79E1" w:rsidRDefault="001774A5" w:rsidP="001C79E1">
          <w:pPr>
            <w:pStyle w:val="TOC2"/>
            <w:tabs>
              <w:tab w:val="left" w:pos="880"/>
              <w:tab w:val="right" w:leader="dot" w:pos="9016"/>
            </w:tabs>
            <w:rPr>
              <w:rFonts w:asciiTheme="majorBidi" w:hAnsiTheme="majorBidi" w:cstheme="majorBidi"/>
              <w:noProof/>
            </w:rPr>
          </w:pPr>
          <w:hyperlink w:anchor="_Toc14507623" w:history="1">
            <w:r w:rsidR="001C79E1" w:rsidRPr="001C79E1">
              <w:rPr>
                <w:rStyle w:val="Hyperlink"/>
                <w:rFonts w:asciiTheme="majorBidi" w:hAnsiTheme="majorBidi" w:cstheme="majorBidi"/>
                <w:noProof/>
              </w:rPr>
              <w:t>4.2</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Cost</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_Toc14507623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13</w:t>
            </w:r>
            <w:r w:rsidR="001C79E1" w:rsidRPr="001C79E1">
              <w:rPr>
                <w:rFonts w:asciiTheme="majorBidi" w:hAnsiTheme="majorBidi" w:cstheme="majorBidi"/>
                <w:noProof/>
                <w:webHidden/>
              </w:rPr>
              <w:fldChar w:fldCharType="end"/>
            </w:r>
          </w:hyperlink>
        </w:p>
        <w:p w:rsidR="001C79E1" w:rsidRPr="001C79E1" w:rsidRDefault="001774A5" w:rsidP="001C79E1">
          <w:pPr>
            <w:pStyle w:val="TOC2"/>
            <w:tabs>
              <w:tab w:val="left" w:pos="880"/>
              <w:tab w:val="right" w:leader="dot" w:pos="9016"/>
            </w:tabs>
            <w:rPr>
              <w:rFonts w:asciiTheme="majorBidi" w:hAnsiTheme="majorBidi" w:cstheme="majorBidi"/>
              <w:noProof/>
            </w:rPr>
          </w:pPr>
          <w:hyperlink w:anchor="_Toc14507624" w:history="1">
            <w:r w:rsidR="001C79E1" w:rsidRPr="001C79E1">
              <w:rPr>
                <w:rStyle w:val="Hyperlink"/>
                <w:rFonts w:asciiTheme="majorBidi" w:hAnsiTheme="majorBidi" w:cstheme="majorBidi"/>
                <w:noProof/>
              </w:rPr>
              <w:t>4.3</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Accessibility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_Toc14507624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13</w:t>
            </w:r>
            <w:r w:rsidR="001C79E1" w:rsidRPr="001C79E1">
              <w:rPr>
                <w:rFonts w:asciiTheme="majorBidi" w:hAnsiTheme="majorBidi" w:cstheme="majorBidi"/>
                <w:noProof/>
                <w:webHidden/>
              </w:rPr>
              <w:fldChar w:fldCharType="end"/>
            </w:r>
          </w:hyperlink>
        </w:p>
        <w:p w:rsidR="001C79E1" w:rsidRPr="001C79E1" w:rsidRDefault="001774A5" w:rsidP="001C79E1">
          <w:pPr>
            <w:pStyle w:val="TOC2"/>
            <w:tabs>
              <w:tab w:val="left" w:pos="880"/>
              <w:tab w:val="right" w:leader="dot" w:pos="9016"/>
            </w:tabs>
            <w:rPr>
              <w:rFonts w:asciiTheme="majorBidi" w:hAnsiTheme="majorBidi" w:cstheme="majorBidi"/>
              <w:noProof/>
            </w:rPr>
          </w:pPr>
          <w:hyperlink w:anchor="_Toc14507625" w:history="1">
            <w:r w:rsidR="001C79E1" w:rsidRPr="001C79E1">
              <w:rPr>
                <w:rStyle w:val="Hyperlink"/>
                <w:rFonts w:asciiTheme="majorBidi" w:hAnsiTheme="majorBidi" w:cstheme="majorBidi"/>
                <w:noProof/>
              </w:rPr>
              <w:t>4.4</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Reliability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_Toc14507625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13</w:t>
            </w:r>
            <w:r w:rsidR="001C79E1" w:rsidRPr="001C79E1">
              <w:rPr>
                <w:rFonts w:asciiTheme="majorBidi" w:hAnsiTheme="majorBidi" w:cstheme="majorBidi"/>
                <w:noProof/>
                <w:webHidden/>
              </w:rPr>
              <w:fldChar w:fldCharType="end"/>
            </w:r>
          </w:hyperlink>
        </w:p>
        <w:p w:rsidR="001C79E1" w:rsidRPr="001C79E1" w:rsidRDefault="001774A5" w:rsidP="001C79E1">
          <w:pPr>
            <w:pStyle w:val="TOC2"/>
            <w:tabs>
              <w:tab w:val="left" w:pos="880"/>
              <w:tab w:val="right" w:leader="dot" w:pos="9016"/>
            </w:tabs>
            <w:rPr>
              <w:rFonts w:asciiTheme="majorBidi" w:hAnsiTheme="majorBidi" w:cstheme="majorBidi"/>
              <w:noProof/>
            </w:rPr>
          </w:pPr>
          <w:hyperlink w:anchor="_Toc14507626" w:history="1">
            <w:r w:rsidR="001C79E1" w:rsidRPr="001C79E1">
              <w:rPr>
                <w:rStyle w:val="Hyperlink"/>
                <w:rFonts w:asciiTheme="majorBidi" w:hAnsiTheme="majorBidi" w:cstheme="majorBidi"/>
                <w:noProof/>
              </w:rPr>
              <w:t>4.5</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Availability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_Toc14507626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13</w:t>
            </w:r>
            <w:r w:rsidR="001C79E1" w:rsidRPr="001C79E1">
              <w:rPr>
                <w:rFonts w:asciiTheme="majorBidi" w:hAnsiTheme="majorBidi" w:cstheme="majorBidi"/>
                <w:noProof/>
                <w:webHidden/>
              </w:rPr>
              <w:fldChar w:fldCharType="end"/>
            </w:r>
          </w:hyperlink>
        </w:p>
        <w:p w:rsidR="001C79E1" w:rsidRPr="001C79E1" w:rsidRDefault="001774A5" w:rsidP="001C79E1">
          <w:pPr>
            <w:pStyle w:val="TOC2"/>
            <w:tabs>
              <w:tab w:val="left" w:pos="880"/>
              <w:tab w:val="right" w:leader="dot" w:pos="9016"/>
            </w:tabs>
            <w:rPr>
              <w:rFonts w:asciiTheme="majorBidi" w:hAnsiTheme="majorBidi" w:cstheme="majorBidi"/>
              <w:noProof/>
            </w:rPr>
          </w:pPr>
          <w:hyperlink w:anchor="_Toc14507627" w:history="1">
            <w:r w:rsidR="001C79E1" w:rsidRPr="001C79E1">
              <w:rPr>
                <w:rStyle w:val="Hyperlink"/>
                <w:rFonts w:asciiTheme="majorBidi" w:hAnsiTheme="majorBidi" w:cstheme="majorBidi"/>
                <w:noProof/>
              </w:rPr>
              <w:t>4.6</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Supportability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_Toc14507627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13</w:t>
            </w:r>
            <w:r w:rsidR="001C79E1" w:rsidRPr="001C79E1">
              <w:rPr>
                <w:rFonts w:asciiTheme="majorBidi" w:hAnsiTheme="majorBidi" w:cstheme="majorBidi"/>
                <w:noProof/>
                <w:webHidden/>
              </w:rPr>
              <w:fldChar w:fldCharType="end"/>
            </w:r>
          </w:hyperlink>
        </w:p>
        <w:p w:rsidR="001C79E1" w:rsidRPr="001C79E1" w:rsidRDefault="001774A5" w:rsidP="001C79E1">
          <w:pPr>
            <w:pStyle w:val="TOC2"/>
            <w:tabs>
              <w:tab w:val="left" w:pos="880"/>
              <w:tab w:val="right" w:leader="dot" w:pos="9016"/>
            </w:tabs>
            <w:rPr>
              <w:rFonts w:asciiTheme="majorBidi" w:hAnsiTheme="majorBidi" w:cstheme="majorBidi"/>
              <w:noProof/>
            </w:rPr>
          </w:pPr>
          <w:hyperlink w:anchor="_Toc14507628" w:history="1">
            <w:r w:rsidR="001C79E1" w:rsidRPr="001C79E1">
              <w:rPr>
                <w:rStyle w:val="Hyperlink"/>
                <w:rFonts w:asciiTheme="majorBidi" w:hAnsiTheme="majorBidi" w:cstheme="majorBidi"/>
                <w:noProof/>
              </w:rPr>
              <w:t>4.7</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Security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_Toc14507628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14</w:t>
            </w:r>
            <w:r w:rsidR="001C79E1" w:rsidRPr="001C79E1">
              <w:rPr>
                <w:rFonts w:asciiTheme="majorBidi" w:hAnsiTheme="majorBidi" w:cstheme="majorBidi"/>
                <w:noProof/>
                <w:webHidden/>
              </w:rPr>
              <w:fldChar w:fldCharType="end"/>
            </w:r>
          </w:hyperlink>
        </w:p>
        <w:p w:rsidR="001C79E1" w:rsidRPr="001C79E1" w:rsidRDefault="001774A5" w:rsidP="001C79E1">
          <w:pPr>
            <w:pStyle w:val="TOC2"/>
            <w:tabs>
              <w:tab w:val="left" w:pos="880"/>
              <w:tab w:val="right" w:leader="dot" w:pos="9016"/>
            </w:tabs>
            <w:rPr>
              <w:rFonts w:asciiTheme="majorBidi" w:hAnsiTheme="majorBidi" w:cstheme="majorBidi"/>
              <w:noProof/>
            </w:rPr>
          </w:pPr>
          <w:hyperlink w:anchor="_Toc14507629" w:history="1">
            <w:r w:rsidR="001C79E1" w:rsidRPr="001C79E1">
              <w:rPr>
                <w:rStyle w:val="Hyperlink"/>
                <w:rFonts w:asciiTheme="majorBidi" w:hAnsiTheme="majorBidi" w:cstheme="majorBidi"/>
                <w:noProof/>
              </w:rPr>
              <w:t>4.8</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Maintainability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_Toc14507629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14</w:t>
            </w:r>
            <w:r w:rsidR="001C79E1" w:rsidRPr="001C79E1">
              <w:rPr>
                <w:rFonts w:asciiTheme="majorBidi" w:hAnsiTheme="majorBidi" w:cstheme="majorBidi"/>
                <w:noProof/>
                <w:webHidden/>
              </w:rPr>
              <w:fldChar w:fldCharType="end"/>
            </w:r>
          </w:hyperlink>
        </w:p>
        <w:p w:rsidR="001C79E1" w:rsidRPr="001C79E1" w:rsidRDefault="001774A5" w:rsidP="001C79E1">
          <w:pPr>
            <w:pStyle w:val="TOC2"/>
            <w:tabs>
              <w:tab w:val="left" w:pos="880"/>
              <w:tab w:val="right" w:leader="dot" w:pos="9016"/>
            </w:tabs>
            <w:rPr>
              <w:rFonts w:asciiTheme="majorBidi" w:hAnsiTheme="majorBidi" w:cstheme="majorBidi"/>
              <w:noProof/>
            </w:rPr>
          </w:pPr>
          <w:hyperlink w:anchor="_Toc14507630" w:history="1">
            <w:r w:rsidR="001C79E1" w:rsidRPr="001C79E1">
              <w:rPr>
                <w:rStyle w:val="Hyperlink"/>
                <w:rFonts w:asciiTheme="majorBidi" w:hAnsiTheme="majorBidi" w:cstheme="majorBidi"/>
                <w:noProof/>
              </w:rPr>
              <w:t>4.9</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Portability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_Toc14507630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14</w:t>
            </w:r>
            <w:r w:rsidR="001C79E1" w:rsidRPr="001C79E1">
              <w:rPr>
                <w:rFonts w:asciiTheme="majorBidi" w:hAnsiTheme="majorBidi" w:cstheme="majorBidi"/>
                <w:noProof/>
                <w:webHidden/>
              </w:rPr>
              <w:fldChar w:fldCharType="end"/>
            </w:r>
          </w:hyperlink>
        </w:p>
        <w:p w:rsidR="001C79E1" w:rsidRPr="001C79E1" w:rsidRDefault="001774A5" w:rsidP="001C79E1">
          <w:pPr>
            <w:pStyle w:val="TOC2"/>
            <w:tabs>
              <w:tab w:val="left" w:pos="880"/>
              <w:tab w:val="right" w:leader="dot" w:pos="9016"/>
            </w:tabs>
            <w:rPr>
              <w:rFonts w:asciiTheme="majorBidi" w:hAnsiTheme="majorBidi" w:cstheme="majorBidi"/>
              <w:noProof/>
            </w:rPr>
          </w:pPr>
          <w:hyperlink w:anchor="_Toc14507631" w:history="1">
            <w:r w:rsidR="001C79E1" w:rsidRPr="001C79E1">
              <w:rPr>
                <w:rStyle w:val="Hyperlink"/>
                <w:rFonts w:asciiTheme="majorBidi" w:hAnsiTheme="majorBidi" w:cstheme="majorBidi"/>
                <w:noProof/>
              </w:rPr>
              <w:t>4.10</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Search Engine Optimization</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_Toc14507631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14</w:t>
            </w:r>
            <w:r w:rsidR="001C79E1" w:rsidRPr="001C79E1">
              <w:rPr>
                <w:rFonts w:asciiTheme="majorBidi" w:hAnsiTheme="majorBidi" w:cstheme="majorBidi"/>
                <w:noProof/>
                <w:webHidden/>
              </w:rPr>
              <w:fldChar w:fldCharType="end"/>
            </w:r>
          </w:hyperlink>
        </w:p>
        <w:p w:rsidR="001C79E1" w:rsidRPr="001C79E1" w:rsidRDefault="001774A5">
          <w:pPr>
            <w:pStyle w:val="TOC1"/>
            <w:tabs>
              <w:tab w:val="left" w:pos="400"/>
              <w:tab w:val="right" w:leader="dot" w:pos="9016"/>
            </w:tabs>
            <w:rPr>
              <w:rFonts w:asciiTheme="majorBidi" w:hAnsiTheme="majorBidi" w:cstheme="majorBidi"/>
              <w:noProof/>
            </w:rPr>
          </w:pPr>
          <w:hyperlink w:anchor="_Toc14507632" w:history="1">
            <w:r w:rsidR="001C79E1" w:rsidRPr="001C79E1">
              <w:rPr>
                <w:rStyle w:val="Hyperlink"/>
                <w:rFonts w:asciiTheme="majorBidi" w:hAnsiTheme="majorBidi" w:cstheme="majorBidi"/>
                <w:noProof/>
              </w:rPr>
              <w:t>5.</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Terms and Condition of System Maintenance</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_Toc14507632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14</w:t>
            </w:r>
            <w:r w:rsidR="001C79E1" w:rsidRPr="001C79E1">
              <w:rPr>
                <w:rFonts w:asciiTheme="majorBidi" w:hAnsiTheme="majorBidi" w:cstheme="majorBidi"/>
                <w:noProof/>
                <w:webHidden/>
              </w:rPr>
              <w:fldChar w:fldCharType="end"/>
            </w:r>
          </w:hyperlink>
        </w:p>
        <w:p w:rsidR="001C79E1" w:rsidRPr="001C79E1" w:rsidRDefault="001774A5">
          <w:pPr>
            <w:pStyle w:val="TOC1"/>
            <w:tabs>
              <w:tab w:val="left" w:pos="400"/>
              <w:tab w:val="right" w:leader="dot" w:pos="9016"/>
            </w:tabs>
            <w:rPr>
              <w:rFonts w:asciiTheme="majorBidi" w:hAnsiTheme="majorBidi" w:cstheme="majorBidi"/>
              <w:noProof/>
            </w:rPr>
          </w:pPr>
          <w:hyperlink w:anchor="_Toc14507633" w:history="1">
            <w:r w:rsidR="001C79E1" w:rsidRPr="001C79E1">
              <w:rPr>
                <w:rStyle w:val="Hyperlink"/>
                <w:rFonts w:asciiTheme="majorBidi" w:hAnsiTheme="majorBidi" w:cstheme="majorBidi"/>
                <w:noProof/>
              </w:rPr>
              <w:t>6.</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Liaison with Ministry of Communication and Information Technology/Afghanistan Central Post</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_Toc14507633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15</w:t>
            </w:r>
            <w:r w:rsidR="001C79E1" w:rsidRPr="001C79E1">
              <w:rPr>
                <w:rFonts w:asciiTheme="majorBidi" w:hAnsiTheme="majorBidi" w:cstheme="majorBidi"/>
                <w:noProof/>
                <w:webHidden/>
              </w:rPr>
              <w:fldChar w:fldCharType="end"/>
            </w:r>
          </w:hyperlink>
        </w:p>
        <w:p w:rsidR="001C79E1" w:rsidRPr="001C79E1" w:rsidRDefault="001774A5">
          <w:pPr>
            <w:pStyle w:val="TOC1"/>
            <w:tabs>
              <w:tab w:val="left" w:pos="400"/>
              <w:tab w:val="right" w:leader="dot" w:pos="9016"/>
            </w:tabs>
            <w:rPr>
              <w:rFonts w:asciiTheme="majorBidi" w:hAnsiTheme="majorBidi" w:cstheme="majorBidi"/>
              <w:noProof/>
            </w:rPr>
          </w:pPr>
          <w:hyperlink w:anchor="_Toc14507634" w:history="1">
            <w:r w:rsidR="001C79E1" w:rsidRPr="001C79E1">
              <w:rPr>
                <w:rStyle w:val="Hyperlink"/>
                <w:rFonts w:asciiTheme="majorBidi" w:hAnsiTheme="majorBidi" w:cstheme="majorBidi"/>
                <w:noProof/>
              </w:rPr>
              <w:t>7.</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Additional Responsibilities of the Consultant</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_Toc14507634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15</w:t>
            </w:r>
            <w:r w:rsidR="001C79E1" w:rsidRPr="001C79E1">
              <w:rPr>
                <w:rFonts w:asciiTheme="majorBidi" w:hAnsiTheme="majorBidi" w:cstheme="majorBidi"/>
                <w:noProof/>
                <w:webHidden/>
              </w:rPr>
              <w:fldChar w:fldCharType="end"/>
            </w:r>
          </w:hyperlink>
        </w:p>
        <w:p w:rsidR="001C79E1" w:rsidRPr="001C79E1" w:rsidRDefault="001774A5">
          <w:pPr>
            <w:pStyle w:val="TOC1"/>
            <w:tabs>
              <w:tab w:val="left" w:pos="400"/>
              <w:tab w:val="right" w:leader="dot" w:pos="9016"/>
            </w:tabs>
            <w:rPr>
              <w:rFonts w:asciiTheme="majorBidi" w:hAnsiTheme="majorBidi" w:cstheme="majorBidi"/>
              <w:noProof/>
            </w:rPr>
          </w:pPr>
          <w:hyperlink w:anchor="_Toc14507635" w:history="1">
            <w:r w:rsidR="001C79E1" w:rsidRPr="001C79E1">
              <w:rPr>
                <w:rStyle w:val="Hyperlink"/>
                <w:rFonts w:asciiTheme="majorBidi" w:hAnsiTheme="majorBidi" w:cstheme="majorBidi"/>
                <w:noProof/>
              </w:rPr>
              <w:t>8.</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Obligation, Duties and Responsibilities of the entity</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_Toc14507635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16</w:t>
            </w:r>
            <w:r w:rsidR="001C79E1" w:rsidRPr="001C79E1">
              <w:rPr>
                <w:rFonts w:asciiTheme="majorBidi" w:hAnsiTheme="majorBidi" w:cstheme="majorBidi"/>
                <w:noProof/>
                <w:webHidden/>
              </w:rPr>
              <w:fldChar w:fldCharType="end"/>
            </w:r>
          </w:hyperlink>
        </w:p>
        <w:p w:rsidR="001C79E1" w:rsidRPr="001C79E1" w:rsidRDefault="001774A5">
          <w:pPr>
            <w:pStyle w:val="TOC1"/>
            <w:tabs>
              <w:tab w:val="left" w:pos="400"/>
              <w:tab w:val="right" w:leader="dot" w:pos="9016"/>
            </w:tabs>
            <w:rPr>
              <w:rFonts w:asciiTheme="majorBidi" w:hAnsiTheme="majorBidi" w:cstheme="majorBidi"/>
              <w:noProof/>
            </w:rPr>
          </w:pPr>
          <w:hyperlink w:anchor="_Toc14507636" w:history="1">
            <w:r w:rsidR="001C79E1" w:rsidRPr="001C79E1">
              <w:rPr>
                <w:rStyle w:val="Hyperlink"/>
                <w:rFonts w:asciiTheme="majorBidi" w:hAnsiTheme="majorBidi" w:cstheme="majorBidi"/>
                <w:noProof/>
              </w:rPr>
              <w:t>9.</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Duration of the Services</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_Toc14507636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16</w:t>
            </w:r>
            <w:r w:rsidR="001C79E1" w:rsidRPr="001C79E1">
              <w:rPr>
                <w:rFonts w:asciiTheme="majorBidi" w:hAnsiTheme="majorBidi" w:cstheme="majorBidi"/>
                <w:noProof/>
                <w:webHidden/>
              </w:rPr>
              <w:fldChar w:fldCharType="end"/>
            </w:r>
          </w:hyperlink>
        </w:p>
        <w:p w:rsidR="001C79E1" w:rsidRPr="001C79E1" w:rsidRDefault="001774A5">
          <w:pPr>
            <w:pStyle w:val="TOC1"/>
            <w:tabs>
              <w:tab w:val="left" w:pos="660"/>
              <w:tab w:val="right" w:leader="dot" w:pos="9016"/>
            </w:tabs>
            <w:rPr>
              <w:rFonts w:asciiTheme="majorBidi" w:hAnsiTheme="majorBidi" w:cstheme="majorBidi"/>
              <w:noProof/>
            </w:rPr>
          </w:pPr>
          <w:hyperlink w:anchor="_Toc14507637" w:history="1">
            <w:r w:rsidR="001C79E1" w:rsidRPr="001C79E1">
              <w:rPr>
                <w:rStyle w:val="Hyperlink"/>
                <w:rFonts w:asciiTheme="majorBidi" w:hAnsiTheme="majorBidi" w:cstheme="majorBidi"/>
                <w:noProof/>
              </w:rPr>
              <w:t>10.</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Equipment to be provided by the consultant</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_Toc14507637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16</w:t>
            </w:r>
            <w:r w:rsidR="001C79E1" w:rsidRPr="001C79E1">
              <w:rPr>
                <w:rFonts w:asciiTheme="majorBidi" w:hAnsiTheme="majorBidi" w:cstheme="majorBidi"/>
                <w:noProof/>
                <w:webHidden/>
              </w:rPr>
              <w:fldChar w:fldCharType="end"/>
            </w:r>
          </w:hyperlink>
        </w:p>
        <w:p w:rsidR="001C79E1" w:rsidRPr="001C79E1" w:rsidRDefault="001774A5">
          <w:pPr>
            <w:pStyle w:val="TOC1"/>
            <w:tabs>
              <w:tab w:val="left" w:pos="660"/>
              <w:tab w:val="right" w:leader="dot" w:pos="9016"/>
            </w:tabs>
            <w:rPr>
              <w:rFonts w:asciiTheme="majorBidi" w:hAnsiTheme="majorBidi" w:cstheme="majorBidi"/>
              <w:noProof/>
            </w:rPr>
          </w:pPr>
          <w:hyperlink w:anchor="_Toc14507638" w:history="1">
            <w:r w:rsidR="001C79E1" w:rsidRPr="001C79E1">
              <w:rPr>
                <w:rStyle w:val="Hyperlink"/>
                <w:rFonts w:asciiTheme="majorBidi" w:hAnsiTheme="majorBidi" w:cstheme="majorBidi"/>
                <w:noProof/>
              </w:rPr>
              <w:t>11.</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Deliverables and Reporting</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_Toc14507638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16</w:t>
            </w:r>
            <w:r w:rsidR="001C79E1" w:rsidRPr="001C79E1">
              <w:rPr>
                <w:rFonts w:asciiTheme="majorBidi" w:hAnsiTheme="majorBidi" w:cstheme="majorBidi"/>
                <w:noProof/>
                <w:webHidden/>
              </w:rPr>
              <w:fldChar w:fldCharType="end"/>
            </w:r>
          </w:hyperlink>
        </w:p>
        <w:p w:rsidR="001C79E1" w:rsidRPr="001C79E1" w:rsidRDefault="001774A5">
          <w:pPr>
            <w:pStyle w:val="TOC1"/>
            <w:tabs>
              <w:tab w:val="left" w:pos="660"/>
              <w:tab w:val="right" w:leader="dot" w:pos="9016"/>
            </w:tabs>
            <w:rPr>
              <w:rFonts w:asciiTheme="majorBidi" w:hAnsiTheme="majorBidi" w:cstheme="majorBidi"/>
              <w:noProof/>
            </w:rPr>
          </w:pPr>
          <w:hyperlink w:anchor="_Toc14507639" w:history="1">
            <w:r w:rsidR="001C79E1" w:rsidRPr="001C79E1">
              <w:rPr>
                <w:rStyle w:val="Hyperlink"/>
                <w:rFonts w:asciiTheme="majorBidi" w:hAnsiTheme="majorBidi" w:cstheme="majorBidi"/>
                <w:noProof/>
              </w:rPr>
              <w:t>12.</w:t>
            </w:r>
            <w:r w:rsidR="001C79E1" w:rsidRPr="001C79E1">
              <w:rPr>
                <w:rFonts w:asciiTheme="majorBidi" w:hAnsiTheme="majorBidi" w:cstheme="majorBidi"/>
                <w:noProof/>
              </w:rPr>
              <w:tab/>
            </w:r>
            <w:r w:rsidR="001C79E1" w:rsidRPr="001C79E1">
              <w:rPr>
                <w:rStyle w:val="Hyperlink"/>
                <w:rFonts w:asciiTheme="majorBidi" w:hAnsiTheme="majorBidi" w:cstheme="majorBidi"/>
                <w:noProof/>
              </w:rPr>
              <w:t>Inception Report</w:t>
            </w:r>
            <w:r w:rsidR="001C79E1" w:rsidRPr="001C79E1">
              <w:rPr>
                <w:rFonts w:asciiTheme="majorBidi" w:hAnsiTheme="majorBidi" w:cstheme="majorBidi"/>
                <w:noProof/>
                <w:webHidden/>
              </w:rPr>
              <w:tab/>
            </w:r>
            <w:r w:rsidR="001C79E1" w:rsidRPr="001C79E1">
              <w:rPr>
                <w:rFonts w:asciiTheme="majorBidi" w:hAnsiTheme="majorBidi" w:cstheme="majorBidi"/>
                <w:noProof/>
                <w:webHidden/>
              </w:rPr>
              <w:fldChar w:fldCharType="begin"/>
            </w:r>
            <w:r w:rsidR="001C79E1" w:rsidRPr="001C79E1">
              <w:rPr>
                <w:rFonts w:asciiTheme="majorBidi" w:hAnsiTheme="majorBidi" w:cstheme="majorBidi"/>
                <w:noProof/>
                <w:webHidden/>
              </w:rPr>
              <w:instrText xml:space="preserve"> PAGEREF _Toc14507639 \h </w:instrText>
            </w:r>
            <w:r w:rsidR="001C79E1" w:rsidRPr="001C79E1">
              <w:rPr>
                <w:rFonts w:asciiTheme="majorBidi" w:hAnsiTheme="majorBidi" w:cstheme="majorBidi"/>
                <w:noProof/>
                <w:webHidden/>
              </w:rPr>
            </w:r>
            <w:r w:rsidR="001C79E1" w:rsidRPr="001C79E1">
              <w:rPr>
                <w:rFonts w:asciiTheme="majorBidi" w:hAnsiTheme="majorBidi" w:cstheme="majorBidi"/>
                <w:noProof/>
                <w:webHidden/>
              </w:rPr>
              <w:fldChar w:fldCharType="separate"/>
            </w:r>
            <w:r w:rsidR="001C79E1" w:rsidRPr="001C79E1">
              <w:rPr>
                <w:rFonts w:asciiTheme="majorBidi" w:hAnsiTheme="majorBidi" w:cstheme="majorBidi"/>
                <w:noProof/>
                <w:webHidden/>
              </w:rPr>
              <w:t>16</w:t>
            </w:r>
            <w:r w:rsidR="001C79E1" w:rsidRPr="001C79E1">
              <w:rPr>
                <w:rFonts w:asciiTheme="majorBidi" w:hAnsiTheme="majorBidi" w:cstheme="majorBidi"/>
                <w:noProof/>
                <w:webHidden/>
              </w:rPr>
              <w:fldChar w:fldCharType="end"/>
            </w:r>
          </w:hyperlink>
        </w:p>
        <w:p w:rsidR="001C79E1" w:rsidRDefault="001C79E1">
          <w:r w:rsidRPr="001C79E1">
            <w:rPr>
              <w:rFonts w:asciiTheme="majorBidi" w:hAnsiTheme="majorBidi" w:cstheme="majorBidi"/>
              <w:noProof/>
            </w:rPr>
            <w:fldChar w:fldCharType="end"/>
          </w:r>
        </w:p>
      </w:sdtContent>
    </w:sdt>
    <w:p w:rsidR="00F27B25" w:rsidRDefault="001C79E1" w:rsidP="001C79E1">
      <w:pPr>
        <w:spacing w:after="200" w:line="276" w:lineRule="auto"/>
        <w:rPr>
          <w:rFonts w:asciiTheme="majorBidi" w:eastAsiaTheme="majorEastAsia" w:hAnsiTheme="majorBidi" w:cstheme="majorBidi"/>
          <w:b/>
          <w:bCs/>
          <w:sz w:val="24"/>
          <w:szCs w:val="24"/>
        </w:rPr>
      </w:pPr>
      <w:r>
        <w:rPr>
          <w:rFonts w:asciiTheme="majorBidi" w:eastAsiaTheme="majorEastAsia" w:hAnsiTheme="majorBidi" w:cstheme="majorBidi"/>
          <w:b/>
          <w:bCs/>
          <w:sz w:val="24"/>
          <w:szCs w:val="24"/>
        </w:rPr>
        <w:br w:type="page"/>
      </w:r>
    </w:p>
    <w:p w:rsidR="004A321C" w:rsidRPr="00AA74BD" w:rsidRDefault="004A321C" w:rsidP="004A321C">
      <w:pPr>
        <w:pStyle w:val="Heading1"/>
        <w:numPr>
          <w:ilvl w:val="0"/>
          <w:numId w:val="1"/>
        </w:numPr>
        <w:spacing w:before="240" w:after="240"/>
        <w:rPr>
          <w:rFonts w:asciiTheme="majorBidi" w:hAnsiTheme="majorBidi"/>
          <w:b/>
          <w:bCs/>
          <w:color w:val="auto"/>
          <w:sz w:val="24"/>
          <w:szCs w:val="24"/>
        </w:rPr>
      </w:pPr>
      <w:bookmarkStart w:id="4" w:name="_Toc14507594"/>
      <w:r w:rsidRPr="00AA74BD">
        <w:rPr>
          <w:rFonts w:asciiTheme="majorBidi" w:hAnsiTheme="majorBidi"/>
          <w:b/>
          <w:bCs/>
          <w:color w:val="auto"/>
          <w:sz w:val="24"/>
          <w:szCs w:val="24"/>
        </w:rPr>
        <w:lastRenderedPageBreak/>
        <w:t>Background</w:t>
      </w:r>
      <w:bookmarkEnd w:id="0"/>
      <w:bookmarkEnd w:id="1"/>
      <w:bookmarkEnd w:id="2"/>
      <w:bookmarkEnd w:id="3"/>
      <w:bookmarkEnd w:id="4"/>
    </w:p>
    <w:p w:rsidR="004A321C" w:rsidRPr="00340B4E" w:rsidRDefault="004A321C" w:rsidP="004A321C">
      <w:pPr>
        <w:spacing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 xml:space="preserve">Afghan Post is a government entity under the Ministry of Communications and IT. It provides with the customers traditional postal services as well as new ones. For smooth running of postal services at int’l level, it has already gained the membership of UPU (Universal Postal union), EMS Cooperative and APPU (Asian Pacific Postal Union). At domestic level, it provides postal services through 463 post offices and at int’l level through 25 int’l transit hubs. These transit hubs connect Afghan Post with all UPU member countries. It has totally 1115 personnel out of which 582 are contractual one. For more information, please go to Afghan Post official website: </w:t>
      </w:r>
      <w:hyperlink r:id="rId9">
        <w:r w:rsidRPr="00340B4E">
          <w:rPr>
            <w:rFonts w:asciiTheme="majorBidi" w:eastAsia="Times New Roman" w:hAnsiTheme="majorBidi" w:cstheme="majorBidi"/>
            <w:sz w:val="24"/>
            <w:szCs w:val="24"/>
          </w:rPr>
          <w:t>www.afghanpost.gov.af</w:t>
        </w:r>
      </w:hyperlink>
      <w:r w:rsidRPr="00340B4E">
        <w:rPr>
          <w:rFonts w:asciiTheme="majorBidi" w:eastAsia="Times New Roman" w:hAnsiTheme="majorBidi" w:cstheme="majorBidi"/>
          <w:sz w:val="24"/>
          <w:szCs w:val="24"/>
        </w:rPr>
        <w:t>.</w:t>
      </w:r>
    </w:p>
    <w:p w:rsidR="004A321C" w:rsidRPr="00340B4E" w:rsidRDefault="004A321C" w:rsidP="004A321C">
      <w:pPr>
        <w:spacing w:line="240" w:lineRule="auto"/>
        <w:rPr>
          <w:rFonts w:asciiTheme="majorBidi" w:hAnsiTheme="majorBidi" w:cstheme="majorBidi"/>
          <w:b/>
          <w:bCs/>
        </w:rPr>
      </w:pPr>
      <w:r w:rsidRPr="00340B4E">
        <w:rPr>
          <w:rFonts w:asciiTheme="majorBidi" w:hAnsiTheme="majorBidi" w:cstheme="majorBidi"/>
          <w:b/>
          <w:bCs/>
        </w:rPr>
        <w:t>1.1 Introduction</w:t>
      </w:r>
    </w:p>
    <w:p w:rsidR="004A321C" w:rsidRPr="00340B4E" w:rsidRDefault="004A321C" w:rsidP="004A321C">
      <w:pPr>
        <w:widowControl w:val="0"/>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Electronic commerce, or e-commerce as it is more commonly known, is the buying and selling of goods or services between C to C, B to B, G to G, or C to B over computer networks. Afghan Post e-commerce (APE-C) web application is intended to provide complete solutions for vendors as well as customers through a single gateway using the internet as the sole medium. It will enable vendors to setup online shopping for many types of product (edible products, electronic devices, raw materials, handicrafts or etc.) and the customers need to browse through the shops or business centers’ websites and purchase their required products online without having to visit the shop physically from all around the world. The customers can also go to shops or business centers’ websites through Afghan Post website which has already been linked with these centers. The administration module will enable a Platform administrator to approve and reject requests for new shops and maintain various lists of shop category.</w:t>
      </w:r>
    </w:p>
    <w:p w:rsidR="004A321C" w:rsidRPr="00340B4E" w:rsidRDefault="004A321C" w:rsidP="004A321C">
      <w:pPr>
        <w:widowControl w:val="0"/>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UPU solutions for launching e-commerce:</w:t>
      </w:r>
    </w:p>
    <w:p w:rsidR="004A321C" w:rsidRPr="00340B4E" w:rsidRDefault="004A321C" w:rsidP="004A321C">
      <w:pPr>
        <w:widowControl w:val="0"/>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noProof/>
          <w:sz w:val="24"/>
          <w:szCs w:val="24"/>
        </w:rPr>
        <w:drawing>
          <wp:inline distT="0" distB="0" distL="0" distR="0" wp14:anchorId="1C1A3208" wp14:editId="33FE10AF">
            <wp:extent cx="5943600" cy="2262505"/>
            <wp:effectExtent l="0" t="0" r="0" b="444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62505"/>
                    </a:xfrm>
                    <a:prstGeom prst="rect">
                      <a:avLst/>
                    </a:prstGeom>
                    <a:noFill/>
                    <a:ln>
                      <a:noFill/>
                    </a:ln>
                  </pic:spPr>
                </pic:pic>
              </a:graphicData>
            </a:graphic>
          </wp:inline>
        </w:drawing>
      </w:r>
    </w:p>
    <w:p w:rsidR="004A321C" w:rsidRPr="00340B4E" w:rsidRDefault="004A321C" w:rsidP="004A321C">
      <w:pPr>
        <w:spacing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 xml:space="preserve">The APE-C Platform </w:t>
      </w:r>
      <w:r w:rsidRPr="00340B4E">
        <w:rPr>
          <w:rFonts w:asciiTheme="majorBidi" w:eastAsia="Times New Roman" w:hAnsiTheme="majorBidi" w:cstheme="majorBidi"/>
        </w:rPr>
        <w:t xml:space="preserve">will be a bridge between the seller and the buyer. It will pave the ground for </w:t>
      </w:r>
      <w:r w:rsidRPr="00340B4E">
        <w:rPr>
          <w:rFonts w:asciiTheme="majorBidi" w:eastAsia="Times New Roman" w:hAnsiTheme="majorBidi" w:cstheme="majorBidi"/>
          <w:sz w:val="24"/>
          <w:szCs w:val="24"/>
        </w:rPr>
        <w:t xml:space="preserve">selling of Afghan pure products; an associated delivery window from Afghanistan to world. The Platform accepts the customer's submission of a purchase order for the item in response to a time of submission being before the order cut off time. Afghan Post e-commerce platform answers different e-commerce models such as Business-to-customer (B2C), customer to customer, or business-to-business (B2B). In B2B model transactions should be handle complex wholesales right out of the box. Customer should be able to login and see a custom catalog with products and pricing .The system should follow Amazon model of online business and structure based on customization of Afghanistan Post. The customer should have quick access to their order history and place reorders. It should have a resource library where customers get access to products training videos merchandising and guideline (B2B). In B2C model the goal is to allow the customer to shop virtually using the Internet, buy the items from the online store. The e-commerce B2C model application will be accessible </w:t>
      </w:r>
      <w:r w:rsidRPr="00340B4E">
        <w:rPr>
          <w:rFonts w:asciiTheme="majorBidi" w:eastAsia="Times New Roman" w:hAnsiTheme="majorBidi" w:cstheme="majorBidi"/>
          <w:sz w:val="24"/>
          <w:szCs w:val="24"/>
        </w:rPr>
        <w:lastRenderedPageBreak/>
        <w:t xml:space="preserve">through browser and a mobile application. Customers can buy their desired item from the web application or mobile application at will be store on an RDBMS at the server side (store). The Server process the customers and the items are shipped to the address submitted by them. The application should be designed into two modules first is for the customers who wish to buy the items. Second is for the storekeepers who maintains and updates the information pertaining to the item of customers. The end user of this product is a departmental store where the application is hosted on the web and the administrator maintains the database. The application which is deployed at the customer database, the details of the items are brought forward from the database for the customer view based on the selection through the menu and the database of all the products are updated at the end of each transaction. Once the authorized personnel feed the relevant data into the Platform, several reports could be generated as per the security. </w:t>
      </w:r>
    </w:p>
    <w:p w:rsidR="004A321C" w:rsidRPr="00340B4E" w:rsidRDefault="004A321C" w:rsidP="004A321C">
      <w:pPr>
        <w:spacing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 xml:space="preserve">The aim of this document is to gather and analyze and give an in-depth insight of the complete APE-C Platform. </w:t>
      </w:r>
    </w:p>
    <w:p w:rsidR="004A321C" w:rsidRPr="00340B4E" w:rsidRDefault="004A321C" w:rsidP="004A321C">
      <w:pPr>
        <w:spacing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noProof/>
          <w:sz w:val="24"/>
          <w:szCs w:val="24"/>
        </w:rPr>
        <w:drawing>
          <wp:anchor distT="0" distB="0" distL="114300" distR="114300" simplePos="0" relativeHeight="251659264" behindDoc="0" locked="0" layoutInCell="1" allowOverlap="1" wp14:anchorId="531A7A2E" wp14:editId="39CE236F">
            <wp:simplePos x="0" y="0"/>
            <wp:positionH relativeFrom="column">
              <wp:posOffset>-28575</wp:posOffset>
            </wp:positionH>
            <wp:positionV relativeFrom="paragraph">
              <wp:posOffset>247650</wp:posOffset>
            </wp:positionV>
            <wp:extent cx="5629275" cy="3495675"/>
            <wp:effectExtent l="0" t="0" r="9525" b="9525"/>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21C" w:rsidRPr="00340B4E" w:rsidRDefault="004A321C" w:rsidP="004A321C">
      <w:pPr>
        <w:spacing w:line="240" w:lineRule="auto"/>
        <w:jc w:val="both"/>
        <w:rPr>
          <w:rFonts w:asciiTheme="majorBidi" w:eastAsia="Times New Roman" w:hAnsiTheme="majorBidi" w:cstheme="majorBidi"/>
          <w:sz w:val="24"/>
          <w:szCs w:val="24"/>
        </w:rPr>
      </w:pPr>
    </w:p>
    <w:p w:rsidR="00267CB1" w:rsidRDefault="00267CB1" w:rsidP="004A321C">
      <w:pPr>
        <w:spacing w:line="240" w:lineRule="auto"/>
        <w:jc w:val="both"/>
        <w:rPr>
          <w:rFonts w:asciiTheme="majorBidi" w:eastAsia="Times New Roman" w:hAnsiTheme="majorBidi" w:cstheme="majorBidi"/>
          <w:sz w:val="24"/>
          <w:szCs w:val="24"/>
        </w:rPr>
      </w:pPr>
    </w:p>
    <w:p w:rsidR="00267CB1" w:rsidRDefault="00267CB1" w:rsidP="004A321C">
      <w:pPr>
        <w:spacing w:line="240" w:lineRule="auto"/>
        <w:jc w:val="both"/>
        <w:rPr>
          <w:rFonts w:asciiTheme="majorBidi" w:eastAsia="Times New Roman" w:hAnsiTheme="majorBidi" w:cstheme="majorBidi"/>
          <w:sz w:val="24"/>
          <w:szCs w:val="24"/>
        </w:rPr>
      </w:pPr>
    </w:p>
    <w:p w:rsidR="00267CB1" w:rsidRDefault="00267CB1" w:rsidP="004A321C">
      <w:pPr>
        <w:spacing w:line="240" w:lineRule="auto"/>
        <w:jc w:val="both"/>
        <w:rPr>
          <w:rFonts w:asciiTheme="majorBidi" w:eastAsia="Times New Roman" w:hAnsiTheme="majorBidi" w:cstheme="majorBidi"/>
          <w:sz w:val="24"/>
          <w:szCs w:val="24"/>
        </w:rPr>
      </w:pPr>
    </w:p>
    <w:p w:rsidR="00267CB1" w:rsidRDefault="00267CB1" w:rsidP="004A321C">
      <w:pPr>
        <w:spacing w:line="240" w:lineRule="auto"/>
        <w:jc w:val="both"/>
        <w:rPr>
          <w:rFonts w:asciiTheme="majorBidi" w:eastAsia="Times New Roman" w:hAnsiTheme="majorBidi" w:cstheme="majorBidi"/>
          <w:sz w:val="24"/>
          <w:szCs w:val="24"/>
        </w:rPr>
      </w:pPr>
    </w:p>
    <w:p w:rsidR="00267CB1" w:rsidRDefault="00267CB1" w:rsidP="004A321C">
      <w:pPr>
        <w:spacing w:line="240" w:lineRule="auto"/>
        <w:jc w:val="both"/>
        <w:rPr>
          <w:rFonts w:asciiTheme="majorBidi" w:eastAsia="Times New Roman" w:hAnsiTheme="majorBidi" w:cstheme="majorBidi"/>
          <w:sz w:val="24"/>
          <w:szCs w:val="24"/>
        </w:rPr>
      </w:pPr>
    </w:p>
    <w:p w:rsidR="00267CB1" w:rsidRDefault="00267CB1" w:rsidP="004A321C">
      <w:pPr>
        <w:spacing w:line="240" w:lineRule="auto"/>
        <w:jc w:val="both"/>
        <w:rPr>
          <w:rFonts w:asciiTheme="majorBidi" w:eastAsia="Times New Roman" w:hAnsiTheme="majorBidi" w:cstheme="majorBidi"/>
          <w:sz w:val="24"/>
          <w:szCs w:val="24"/>
        </w:rPr>
      </w:pPr>
    </w:p>
    <w:p w:rsidR="0095688A" w:rsidRDefault="0095688A" w:rsidP="004A321C">
      <w:pPr>
        <w:spacing w:line="240" w:lineRule="auto"/>
        <w:jc w:val="both"/>
        <w:rPr>
          <w:rFonts w:asciiTheme="majorBidi" w:eastAsia="Times New Roman" w:hAnsiTheme="majorBidi" w:cstheme="majorBidi"/>
          <w:sz w:val="24"/>
          <w:szCs w:val="24"/>
        </w:rPr>
      </w:pPr>
    </w:p>
    <w:p w:rsidR="00267CB1" w:rsidRDefault="00267CB1"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lastRenderedPageBreak/>
        <w:t xml:space="preserve">APE-C Platform </w:t>
      </w:r>
      <w:r w:rsidR="00267CB1" w:rsidRPr="00340B4E">
        <w:rPr>
          <w:rFonts w:asciiTheme="majorBidi" w:eastAsia="Times New Roman" w:hAnsiTheme="majorBidi" w:cstheme="majorBidi"/>
          <w:sz w:val="24"/>
          <w:szCs w:val="24"/>
        </w:rPr>
        <w:t>is</w:t>
      </w:r>
      <w:r w:rsidRPr="00340B4E">
        <w:rPr>
          <w:rFonts w:asciiTheme="majorBidi" w:eastAsia="Times New Roman" w:hAnsiTheme="majorBidi" w:cstheme="majorBidi"/>
          <w:sz w:val="24"/>
          <w:szCs w:val="24"/>
        </w:rPr>
        <w:t xml:space="preserve"> provided in this document.</w:t>
      </w:r>
    </w:p>
    <w:p w:rsidR="004A321C" w:rsidRPr="00340B4E" w:rsidRDefault="004A321C" w:rsidP="004A321C">
      <w:pPr>
        <w:spacing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noProof/>
          <w:sz w:val="24"/>
          <w:szCs w:val="24"/>
        </w:rPr>
        <w:drawing>
          <wp:inline distT="0" distB="0" distL="0" distR="0" wp14:anchorId="50AC8DCD" wp14:editId="06C8C6F8">
            <wp:extent cx="5943600" cy="7345045"/>
            <wp:effectExtent l="0" t="0" r="0" b="825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345045"/>
                    </a:xfrm>
                    <a:prstGeom prst="rect">
                      <a:avLst/>
                    </a:prstGeom>
                    <a:noFill/>
                    <a:ln>
                      <a:noFill/>
                    </a:ln>
                  </pic:spPr>
                </pic:pic>
              </a:graphicData>
            </a:graphic>
          </wp:inline>
        </w:drawing>
      </w: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noProof/>
          <w:sz w:val="24"/>
          <w:szCs w:val="24"/>
        </w:rPr>
        <w:lastRenderedPageBreak/>
        <w:drawing>
          <wp:inline distT="0" distB="0" distL="0" distR="0" wp14:anchorId="33C3C57F" wp14:editId="787C5A19">
            <wp:extent cx="5943600" cy="7232015"/>
            <wp:effectExtent l="0" t="0" r="0" b="698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232015"/>
                    </a:xfrm>
                    <a:prstGeom prst="rect">
                      <a:avLst/>
                    </a:prstGeom>
                    <a:noFill/>
                    <a:ln>
                      <a:noFill/>
                    </a:ln>
                  </pic:spPr>
                </pic:pic>
              </a:graphicData>
            </a:graphic>
          </wp:inline>
        </w:drawing>
      </w: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noProof/>
          <w:sz w:val="24"/>
          <w:szCs w:val="24"/>
        </w:rPr>
        <w:lastRenderedPageBreak/>
        <w:drawing>
          <wp:inline distT="0" distB="0" distL="0" distR="0" wp14:anchorId="2066483A" wp14:editId="0EED99A9">
            <wp:extent cx="5943600" cy="385000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50005"/>
                    </a:xfrm>
                    <a:prstGeom prst="rect">
                      <a:avLst/>
                    </a:prstGeom>
                    <a:noFill/>
                    <a:ln>
                      <a:noFill/>
                    </a:ln>
                  </pic:spPr>
                </pic:pic>
              </a:graphicData>
            </a:graphic>
          </wp:inline>
        </w:drawing>
      </w: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Pr="00340B4E" w:rsidRDefault="004A321C" w:rsidP="004A321C">
      <w:pPr>
        <w:spacing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noProof/>
          <w:sz w:val="24"/>
          <w:szCs w:val="24"/>
        </w:rPr>
        <w:lastRenderedPageBreak/>
        <w:drawing>
          <wp:inline distT="0" distB="0" distL="0" distR="0" wp14:anchorId="77868345" wp14:editId="7E66F65C">
            <wp:extent cx="5943600" cy="6545580"/>
            <wp:effectExtent l="0" t="0" r="0" b="762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545580"/>
                    </a:xfrm>
                    <a:prstGeom prst="rect">
                      <a:avLst/>
                    </a:prstGeom>
                    <a:noFill/>
                    <a:ln>
                      <a:noFill/>
                    </a:ln>
                  </pic:spPr>
                </pic:pic>
              </a:graphicData>
            </a:graphic>
          </wp:inline>
        </w:drawing>
      </w:r>
    </w:p>
    <w:p w:rsidR="004A321C" w:rsidRPr="00340B4E" w:rsidRDefault="004A321C" w:rsidP="004A321C">
      <w:pPr>
        <w:spacing w:line="240" w:lineRule="auto"/>
        <w:jc w:val="both"/>
        <w:rPr>
          <w:rFonts w:asciiTheme="majorBidi" w:eastAsia="Times New Roman" w:hAnsiTheme="majorBidi" w:cstheme="majorBidi"/>
          <w:sz w:val="24"/>
          <w:szCs w:val="24"/>
        </w:rPr>
      </w:pPr>
    </w:p>
    <w:p w:rsidR="004A321C" w:rsidRDefault="004A321C" w:rsidP="004A321C">
      <w:pPr>
        <w:spacing w:line="240" w:lineRule="auto"/>
        <w:jc w:val="center"/>
        <w:rPr>
          <w:rFonts w:asciiTheme="majorBidi" w:eastAsia="Times New Roman" w:hAnsiTheme="majorBidi" w:cstheme="majorBidi"/>
          <w:sz w:val="24"/>
          <w:szCs w:val="24"/>
        </w:rPr>
      </w:pPr>
      <w:r w:rsidRPr="00340B4E">
        <w:rPr>
          <w:rFonts w:asciiTheme="majorBidi" w:eastAsia="Times New Roman" w:hAnsiTheme="majorBidi" w:cstheme="majorBidi"/>
          <w:noProof/>
          <w:sz w:val="24"/>
          <w:szCs w:val="24"/>
        </w:rPr>
        <w:lastRenderedPageBreak/>
        <w:drawing>
          <wp:inline distT="0" distB="0" distL="0" distR="0" wp14:anchorId="29AFEA9C" wp14:editId="5CC82DF9">
            <wp:extent cx="5886450" cy="3943350"/>
            <wp:effectExtent l="19050" t="0" r="0" b="0"/>
            <wp:docPr id="533" name="Picture 3" descr="add t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his.PNG"/>
                    <pic:cNvPicPr/>
                  </pic:nvPicPr>
                  <pic:blipFill>
                    <a:blip r:embed="rId16"/>
                    <a:srcRect r="962"/>
                    <a:stretch>
                      <a:fillRect/>
                    </a:stretch>
                  </pic:blipFill>
                  <pic:spPr>
                    <a:xfrm>
                      <a:off x="0" y="0"/>
                      <a:ext cx="5886450" cy="3943350"/>
                    </a:xfrm>
                    <a:prstGeom prst="rect">
                      <a:avLst/>
                    </a:prstGeom>
                  </pic:spPr>
                </pic:pic>
              </a:graphicData>
            </a:graphic>
          </wp:inline>
        </w:drawing>
      </w:r>
      <w:r w:rsidRPr="00340B4E">
        <w:rPr>
          <w:rFonts w:asciiTheme="majorBidi" w:eastAsia="Times New Roman" w:hAnsiTheme="majorBidi" w:cstheme="majorBidi"/>
          <w:sz w:val="24"/>
          <w:szCs w:val="24"/>
        </w:rPr>
        <w:t>How E-commerce works:</w:t>
      </w:r>
    </w:p>
    <w:p w:rsidR="004A321C" w:rsidRPr="00340B4E" w:rsidRDefault="004A321C" w:rsidP="004A321C">
      <w:pPr>
        <w:spacing w:line="240" w:lineRule="auto"/>
        <w:rPr>
          <w:rFonts w:asciiTheme="majorBidi" w:eastAsia="Times New Roman" w:hAnsiTheme="majorBidi" w:cstheme="majorBidi"/>
          <w:sz w:val="24"/>
          <w:szCs w:val="24"/>
        </w:rPr>
      </w:pPr>
    </w:p>
    <w:p w:rsidR="004A321C" w:rsidRPr="00AA74BD" w:rsidRDefault="004A321C" w:rsidP="004A321C">
      <w:pPr>
        <w:pStyle w:val="Heading1"/>
        <w:numPr>
          <w:ilvl w:val="0"/>
          <w:numId w:val="1"/>
        </w:numPr>
        <w:spacing w:before="240" w:after="240"/>
        <w:rPr>
          <w:rFonts w:asciiTheme="majorBidi" w:hAnsiTheme="majorBidi"/>
          <w:b/>
          <w:bCs/>
          <w:color w:val="auto"/>
          <w:sz w:val="24"/>
          <w:szCs w:val="24"/>
        </w:rPr>
      </w:pPr>
      <w:bookmarkStart w:id="5" w:name="_Toc2431786"/>
      <w:bookmarkStart w:id="6" w:name="_Toc2431891"/>
      <w:bookmarkStart w:id="7" w:name="_Toc2432101"/>
      <w:bookmarkStart w:id="8" w:name="_Toc2502939"/>
      <w:bookmarkStart w:id="9" w:name="_Toc14507595"/>
      <w:r w:rsidRPr="00AA74BD">
        <w:rPr>
          <w:rFonts w:asciiTheme="majorBidi" w:hAnsiTheme="majorBidi"/>
          <w:b/>
          <w:bCs/>
          <w:color w:val="auto"/>
          <w:sz w:val="24"/>
          <w:szCs w:val="24"/>
        </w:rPr>
        <w:t>Objectives of the assignment</w:t>
      </w:r>
      <w:bookmarkEnd w:id="5"/>
      <w:bookmarkEnd w:id="6"/>
      <w:bookmarkEnd w:id="7"/>
      <w:bookmarkEnd w:id="8"/>
      <w:bookmarkEnd w:id="9"/>
    </w:p>
    <w:p w:rsidR="004A321C" w:rsidRPr="00340B4E" w:rsidRDefault="004A321C" w:rsidP="004A321C">
      <w:pPr>
        <w:pStyle w:val="ListParagraph"/>
        <w:numPr>
          <w:ilvl w:val="0"/>
          <w:numId w:val="4"/>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To collect requirement of Online Shopping</w:t>
      </w:r>
    </w:p>
    <w:p w:rsidR="004A321C" w:rsidRPr="00340B4E" w:rsidRDefault="004A321C" w:rsidP="004A321C">
      <w:pPr>
        <w:pStyle w:val="ListParagraph"/>
        <w:numPr>
          <w:ilvl w:val="0"/>
          <w:numId w:val="4"/>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 xml:space="preserve">To develop e-commerce platform both B2B </w:t>
      </w:r>
      <w:r w:rsidR="00267CB1" w:rsidRPr="00340B4E">
        <w:rPr>
          <w:rFonts w:asciiTheme="majorBidi" w:eastAsia="Times New Roman" w:hAnsiTheme="majorBidi" w:cstheme="majorBidi"/>
          <w:sz w:val="24"/>
          <w:szCs w:val="24"/>
        </w:rPr>
        <w:t>C2C</w:t>
      </w:r>
      <w:r w:rsidRPr="00340B4E">
        <w:rPr>
          <w:rFonts w:asciiTheme="majorBidi" w:eastAsia="Times New Roman" w:hAnsiTheme="majorBidi" w:cstheme="majorBidi"/>
          <w:sz w:val="24"/>
          <w:szCs w:val="24"/>
        </w:rPr>
        <w:t xml:space="preserve"> and B2C model wither bringing the custom of online shopping in Afghanistan. </w:t>
      </w:r>
    </w:p>
    <w:p w:rsidR="004A321C" w:rsidRPr="00340B4E" w:rsidRDefault="004A321C" w:rsidP="004A321C">
      <w:pPr>
        <w:pStyle w:val="ListParagraph"/>
        <w:numPr>
          <w:ilvl w:val="0"/>
          <w:numId w:val="4"/>
        </w:numPr>
        <w:shd w:val="clear" w:color="auto" w:fill="FFFFFF"/>
        <w:spacing w:before="100" w:beforeAutospacing="1" w:after="100" w:afterAutospacing="1"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 xml:space="preserve">To develop an e-commerce platform consists of the components and features such as </w:t>
      </w:r>
    </w:p>
    <w:p w:rsidR="004A321C" w:rsidRPr="00340B4E" w:rsidRDefault="004A321C" w:rsidP="004A321C">
      <w:pPr>
        <w:pStyle w:val="ListParagraph"/>
        <w:numPr>
          <w:ilvl w:val="0"/>
          <w:numId w:val="4"/>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To Design Prototype of System</w:t>
      </w:r>
    </w:p>
    <w:p w:rsidR="004A321C" w:rsidRPr="00340B4E" w:rsidRDefault="004A321C" w:rsidP="004A321C">
      <w:pPr>
        <w:pStyle w:val="ListParagraph"/>
        <w:numPr>
          <w:ilvl w:val="0"/>
          <w:numId w:val="4"/>
        </w:numPr>
        <w:shd w:val="clear" w:color="auto" w:fill="FFFFFF"/>
        <w:spacing w:before="100" w:beforeAutospacing="1" w:after="100" w:afterAutospacing="1"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To develop an ecommerce platform consists of the components and features such as web application, Mobile application, stuck management (inventory management), warehouse management, customer relation management(CRM), content management system(CMS), payment management and any other e-commerce component requested in development stage.</w:t>
      </w:r>
    </w:p>
    <w:p w:rsidR="004A321C" w:rsidRPr="00340B4E" w:rsidRDefault="004A321C" w:rsidP="004A321C">
      <w:pPr>
        <w:pStyle w:val="ListParagraph"/>
        <w:numPr>
          <w:ilvl w:val="0"/>
          <w:numId w:val="4"/>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To functionalize the delivery of services to customers in an online base</w:t>
      </w:r>
    </w:p>
    <w:p w:rsidR="004A321C" w:rsidRPr="00340B4E" w:rsidRDefault="004A321C" w:rsidP="004A321C">
      <w:pPr>
        <w:pStyle w:val="ListParagraph"/>
        <w:numPr>
          <w:ilvl w:val="0"/>
          <w:numId w:val="4"/>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To provide trading of several goods and services over area of electronic</w:t>
      </w:r>
    </w:p>
    <w:p w:rsidR="004A321C" w:rsidRPr="00340B4E" w:rsidRDefault="004A321C" w:rsidP="004A321C">
      <w:pPr>
        <w:pStyle w:val="ListParagraph"/>
        <w:numPr>
          <w:ilvl w:val="0"/>
          <w:numId w:val="4"/>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Successful running of online payment for the products the electronic fund management, supply chain management internet marketing, online transaction processing, electronic data interchange (EDI) and automatic data management.</w:t>
      </w:r>
    </w:p>
    <w:p w:rsidR="004A321C" w:rsidRDefault="004A321C" w:rsidP="004A321C">
      <w:pPr>
        <w:pStyle w:val="ListParagraph"/>
        <w:numPr>
          <w:ilvl w:val="0"/>
          <w:numId w:val="4"/>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To deploy complete e-commerce platform in National Data Center</w:t>
      </w:r>
    </w:p>
    <w:p w:rsidR="004A321C" w:rsidRPr="00340B4E" w:rsidRDefault="004A321C" w:rsidP="004A321C">
      <w:pPr>
        <w:pStyle w:val="ListParagraph"/>
        <w:shd w:val="clear" w:color="auto" w:fill="FFFFFF"/>
        <w:spacing w:before="100" w:beforeAutospacing="1" w:after="100" w:afterAutospacing="1" w:line="240" w:lineRule="auto"/>
        <w:ind w:left="360"/>
        <w:rPr>
          <w:rFonts w:asciiTheme="majorBidi" w:eastAsia="Times New Roman" w:hAnsiTheme="majorBidi" w:cstheme="majorBidi"/>
          <w:sz w:val="24"/>
          <w:szCs w:val="24"/>
        </w:rPr>
      </w:pPr>
    </w:p>
    <w:p w:rsidR="004A321C" w:rsidRPr="00340B4E" w:rsidRDefault="004A321C" w:rsidP="004A321C">
      <w:pPr>
        <w:pStyle w:val="ListParagraph"/>
        <w:shd w:val="clear" w:color="auto" w:fill="FFFFFF"/>
        <w:spacing w:before="100" w:beforeAutospacing="1" w:after="100" w:afterAutospacing="1" w:line="240" w:lineRule="auto"/>
        <w:ind w:left="360"/>
        <w:rPr>
          <w:rFonts w:asciiTheme="majorBidi" w:eastAsia="Times New Roman" w:hAnsiTheme="majorBidi" w:cstheme="majorBidi"/>
          <w:sz w:val="24"/>
          <w:szCs w:val="24"/>
        </w:rPr>
      </w:pPr>
    </w:p>
    <w:p w:rsidR="004A321C" w:rsidRPr="00340B4E" w:rsidRDefault="004A321C" w:rsidP="004A321C">
      <w:pPr>
        <w:pStyle w:val="ListParagraph"/>
        <w:shd w:val="clear" w:color="auto" w:fill="FFFFFF"/>
        <w:spacing w:before="100" w:beforeAutospacing="1" w:after="100" w:afterAutospacing="1" w:line="240" w:lineRule="auto"/>
        <w:ind w:left="360"/>
        <w:rPr>
          <w:rFonts w:asciiTheme="majorBidi" w:eastAsia="Times New Roman" w:hAnsiTheme="majorBidi" w:cstheme="majorBidi"/>
          <w:sz w:val="24"/>
          <w:szCs w:val="24"/>
        </w:rPr>
      </w:pPr>
    </w:p>
    <w:p w:rsidR="004A321C" w:rsidRPr="00340B4E" w:rsidRDefault="004A321C" w:rsidP="004A321C">
      <w:pPr>
        <w:pStyle w:val="ListParagraph"/>
        <w:shd w:val="clear" w:color="auto" w:fill="FFFFFF"/>
        <w:spacing w:before="100" w:beforeAutospacing="1" w:after="100" w:afterAutospacing="1" w:line="240" w:lineRule="auto"/>
        <w:ind w:left="360"/>
        <w:rPr>
          <w:rFonts w:asciiTheme="majorBidi" w:eastAsia="Times New Roman" w:hAnsiTheme="majorBidi" w:cstheme="majorBidi"/>
          <w:sz w:val="24"/>
          <w:szCs w:val="24"/>
        </w:rPr>
      </w:pPr>
    </w:p>
    <w:p w:rsidR="004A321C" w:rsidRPr="00340B4E" w:rsidRDefault="004A321C" w:rsidP="004A321C">
      <w:pPr>
        <w:pStyle w:val="ListParagraph"/>
        <w:shd w:val="clear" w:color="auto" w:fill="FFFFFF"/>
        <w:spacing w:before="100" w:beforeAutospacing="1" w:after="100" w:afterAutospacing="1" w:line="240" w:lineRule="auto"/>
        <w:ind w:left="360"/>
        <w:rPr>
          <w:rFonts w:asciiTheme="majorBidi" w:eastAsia="Times New Roman" w:hAnsiTheme="majorBidi" w:cstheme="majorBidi"/>
          <w:sz w:val="24"/>
          <w:szCs w:val="24"/>
        </w:rPr>
      </w:pPr>
    </w:p>
    <w:p w:rsidR="004A321C" w:rsidRPr="00340B4E" w:rsidRDefault="004A321C" w:rsidP="004A321C">
      <w:pPr>
        <w:pStyle w:val="ListParagraph"/>
        <w:shd w:val="clear" w:color="auto" w:fill="FFFFFF"/>
        <w:spacing w:before="100" w:beforeAutospacing="1" w:after="100" w:afterAutospacing="1" w:line="240" w:lineRule="auto"/>
        <w:ind w:left="360"/>
        <w:rPr>
          <w:rFonts w:asciiTheme="majorBidi" w:eastAsia="Times New Roman" w:hAnsiTheme="majorBidi" w:cstheme="majorBidi"/>
          <w:sz w:val="24"/>
          <w:szCs w:val="24"/>
        </w:rPr>
      </w:pPr>
      <w:r w:rsidRPr="00340B4E">
        <w:rPr>
          <w:rFonts w:asciiTheme="majorBidi" w:eastAsia="Times New Roman" w:hAnsiTheme="majorBidi" w:cstheme="majorBidi"/>
          <w:noProof/>
          <w:sz w:val="24"/>
          <w:szCs w:val="24"/>
        </w:rPr>
        <w:lastRenderedPageBreak/>
        <w:drawing>
          <wp:inline distT="0" distB="0" distL="0" distR="0" wp14:anchorId="49ECA9AB" wp14:editId="1735EA47">
            <wp:extent cx="5943600" cy="4168775"/>
            <wp:effectExtent l="0" t="0" r="0" b="317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68775"/>
                    </a:xfrm>
                    <a:prstGeom prst="rect">
                      <a:avLst/>
                    </a:prstGeom>
                    <a:noFill/>
                    <a:ln>
                      <a:noFill/>
                    </a:ln>
                  </pic:spPr>
                </pic:pic>
              </a:graphicData>
            </a:graphic>
          </wp:inline>
        </w:drawing>
      </w:r>
    </w:p>
    <w:p w:rsidR="004A321C" w:rsidRPr="00AA74BD" w:rsidRDefault="004A321C" w:rsidP="004A321C">
      <w:pPr>
        <w:pStyle w:val="Heading1"/>
        <w:numPr>
          <w:ilvl w:val="0"/>
          <w:numId w:val="1"/>
        </w:numPr>
        <w:spacing w:before="240" w:after="240"/>
        <w:rPr>
          <w:rFonts w:asciiTheme="majorBidi" w:eastAsia="Times New Roman" w:hAnsiTheme="majorBidi"/>
          <w:b/>
          <w:bCs/>
          <w:iCs/>
          <w:color w:val="auto"/>
          <w:sz w:val="24"/>
          <w:szCs w:val="24"/>
        </w:rPr>
      </w:pPr>
      <w:bookmarkStart w:id="10" w:name="_Toc2431787"/>
      <w:bookmarkStart w:id="11" w:name="_Toc2431892"/>
      <w:bookmarkStart w:id="12" w:name="_Toc2432102"/>
      <w:bookmarkStart w:id="13" w:name="_Toc2502940"/>
      <w:bookmarkStart w:id="14" w:name="_Toc14507596"/>
      <w:r w:rsidRPr="00AA74BD">
        <w:rPr>
          <w:rFonts w:asciiTheme="majorBidi" w:eastAsia="Times New Roman" w:hAnsiTheme="majorBidi"/>
          <w:b/>
          <w:bCs/>
          <w:iCs/>
          <w:color w:val="auto"/>
          <w:sz w:val="24"/>
          <w:szCs w:val="24"/>
        </w:rPr>
        <w:t>Scope of Services</w:t>
      </w:r>
      <w:bookmarkEnd w:id="10"/>
      <w:bookmarkEnd w:id="11"/>
      <w:bookmarkEnd w:id="12"/>
      <w:bookmarkEnd w:id="13"/>
      <w:bookmarkEnd w:id="14"/>
    </w:p>
    <w:p w:rsidR="004A321C" w:rsidRPr="00340B4E" w:rsidRDefault="004A321C" w:rsidP="004A321C">
      <w:pPr>
        <w:shd w:val="clear" w:color="auto" w:fill="FFFFFF"/>
        <w:spacing w:before="240" w:after="264"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t>APEC Infrastructure consists of both Hardware and Software components, specifies the corresponding service level requirements, and describes the management and operations of the whole system. It may comprise briefly of the following components at a very abstract level.</w:t>
      </w:r>
    </w:p>
    <w:p w:rsidR="004A321C" w:rsidRPr="00340B4E" w:rsidRDefault="004A321C" w:rsidP="004A321C">
      <w:pPr>
        <w:spacing w:line="240" w:lineRule="auto"/>
        <w:rPr>
          <w:rFonts w:asciiTheme="majorBidi" w:hAnsiTheme="majorBidi" w:cstheme="majorBidi"/>
        </w:rPr>
      </w:pPr>
      <w:r>
        <w:rPr>
          <w:rFonts w:asciiTheme="majorBidi" w:hAnsiTheme="majorBidi" w:cstheme="majorBidi"/>
          <w:noProof/>
        </w:rPr>
        <w:drawing>
          <wp:inline distT="0" distB="0" distL="0" distR="0" wp14:anchorId="12A35841" wp14:editId="1F7D7D9F">
            <wp:extent cx="5837555" cy="3101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7555" cy="3101340"/>
                    </a:xfrm>
                    <a:prstGeom prst="rect">
                      <a:avLst/>
                    </a:prstGeom>
                    <a:noFill/>
                    <a:ln>
                      <a:noFill/>
                    </a:ln>
                  </pic:spPr>
                </pic:pic>
              </a:graphicData>
            </a:graphic>
          </wp:inline>
        </w:drawing>
      </w:r>
    </w:p>
    <w:p w:rsidR="004A321C" w:rsidRPr="00340B4E" w:rsidRDefault="004A321C" w:rsidP="004A321C">
      <w:pPr>
        <w:shd w:val="clear" w:color="auto" w:fill="FFFFFF"/>
        <w:spacing w:before="100" w:beforeAutospacing="1" w:after="100" w:afterAutospacing="1" w:line="240" w:lineRule="auto"/>
        <w:jc w:val="both"/>
        <w:rPr>
          <w:rFonts w:asciiTheme="majorBidi" w:eastAsia="Times New Roman" w:hAnsiTheme="majorBidi" w:cstheme="majorBidi"/>
          <w:sz w:val="24"/>
          <w:szCs w:val="24"/>
        </w:rPr>
      </w:pPr>
      <w:r w:rsidRPr="00340B4E">
        <w:rPr>
          <w:rFonts w:asciiTheme="majorBidi" w:eastAsia="Times New Roman" w:hAnsiTheme="majorBidi" w:cstheme="majorBidi"/>
          <w:sz w:val="24"/>
          <w:szCs w:val="24"/>
        </w:rPr>
        <w:lastRenderedPageBreak/>
        <w:t>Software components: web application, Mobile application, stuck management (inventory management), warehouse management, customer relation management(CRM), content management system(CMS), payment, Web analytics, Text analytics, Application Programming Interface (API), Database server, Middleware management and any other e-commerce component requested in development stage. This system should easily have integrated with Afghan Post E-logistic system.</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15" w:name="_Toc2431788"/>
      <w:bookmarkStart w:id="16" w:name="_Toc2431893"/>
      <w:bookmarkStart w:id="17" w:name="_Toc2432103"/>
      <w:bookmarkStart w:id="18" w:name="_Toc2502941"/>
      <w:bookmarkStart w:id="19" w:name="_Toc14507597"/>
      <w:r w:rsidRPr="00340B4E">
        <w:rPr>
          <w:rFonts w:asciiTheme="majorBidi" w:hAnsiTheme="majorBidi"/>
          <w:color w:val="auto"/>
        </w:rPr>
        <w:t>Initial functional requirements will be: -</w:t>
      </w:r>
      <w:bookmarkEnd w:id="15"/>
      <w:bookmarkEnd w:id="16"/>
      <w:bookmarkEnd w:id="17"/>
      <w:bookmarkEnd w:id="18"/>
      <w:bookmarkEnd w:id="19"/>
    </w:p>
    <w:p w:rsidR="004A321C" w:rsidRPr="00340B4E" w:rsidRDefault="004A321C" w:rsidP="004A321C">
      <w:pPr>
        <w:pStyle w:val="Heading4"/>
        <w:spacing w:line="240" w:lineRule="auto"/>
        <w:jc w:val="both"/>
        <w:rPr>
          <w:rFonts w:asciiTheme="majorBidi" w:eastAsia="Times New Roman" w:hAnsiTheme="majorBidi"/>
          <w:b/>
          <w:iCs/>
          <w:sz w:val="24"/>
          <w:szCs w:val="24"/>
        </w:rPr>
      </w:pPr>
      <w:r w:rsidRPr="00340B4E">
        <w:rPr>
          <w:rFonts w:asciiTheme="majorBidi" w:eastAsia="Times New Roman" w:hAnsiTheme="majorBidi"/>
          <w:iCs/>
          <w:sz w:val="24"/>
          <w:szCs w:val="24"/>
        </w:rPr>
        <w:t xml:space="preserve">The APEC platform should be able to easily integrate to any other system such third party application the bank payment getaway. As Afghanistan post intend to develop a logistics management system along with the current platform there for the mentioned system should be able to integrate. Since the ecommerce section will cover the shopping part however the logistic system covers the delivery part. As the application should be accessible through browser and mobile application. There for the requirements that are set for web application shall be applied to the mobile application. The mobile application shall be cross platform to operate on both android and iOS. The Mobile version of the APEC should follow Amazon online store concept in aspect of the design, functionality, performance and availability. </w:t>
      </w:r>
      <w:r w:rsidR="00267CB1" w:rsidRPr="00340B4E">
        <w:rPr>
          <w:rFonts w:asciiTheme="majorBidi" w:eastAsia="Times New Roman" w:hAnsiTheme="majorBidi"/>
          <w:iCs/>
          <w:sz w:val="24"/>
          <w:szCs w:val="24"/>
        </w:rPr>
        <w:t>Details documents</w:t>
      </w:r>
      <w:r w:rsidRPr="00340B4E">
        <w:rPr>
          <w:rFonts w:asciiTheme="majorBidi" w:eastAsia="Times New Roman" w:hAnsiTheme="majorBidi"/>
          <w:iCs/>
          <w:sz w:val="24"/>
          <w:szCs w:val="24"/>
        </w:rPr>
        <w:t xml:space="preserve"> shall be provided to upon request of </w:t>
      </w:r>
      <w:r w:rsidR="00267CB1" w:rsidRPr="00340B4E">
        <w:rPr>
          <w:rFonts w:asciiTheme="majorBidi" w:eastAsia="Times New Roman" w:hAnsiTheme="majorBidi"/>
          <w:iCs/>
          <w:sz w:val="24"/>
          <w:szCs w:val="24"/>
        </w:rPr>
        <w:t>Software Company</w:t>
      </w:r>
      <w:r w:rsidRPr="00340B4E">
        <w:rPr>
          <w:rFonts w:asciiTheme="majorBidi" w:eastAsia="Times New Roman" w:hAnsiTheme="majorBidi"/>
          <w:iCs/>
          <w:sz w:val="24"/>
          <w:szCs w:val="24"/>
        </w:rPr>
        <w:t xml:space="preserve"> in terms of mobile app design, structure and other features.</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20" w:name="_Toc534717901"/>
      <w:bookmarkStart w:id="21" w:name="_Toc2431789"/>
      <w:bookmarkStart w:id="22" w:name="_Toc2431894"/>
      <w:bookmarkStart w:id="23" w:name="_Toc2432104"/>
      <w:bookmarkStart w:id="24" w:name="_Toc2502942"/>
      <w:bookmarkStart w:id="25" w:name="_Toc14507598"/>
      <w:r w:rsidRPr="00340B4E">
        <w:rPr>
          <w:rFonts w:asciiTheme="majorBidi" w:hAnsiTheme="majorBidi"/>
          <w:color w:val="auto"/>
        </w:rPr>
        <w:t>Sell Configured to Ordered Products.</w:t>
      </w:r>
      <w:bookmarkEnd w:id="20"/>
      <w:bookmarkEnd w:id="21"/>
      <w:bookmarkEnd w:id="22"/>
      <w:bookmarkEnd w:id="23"/>
      <w:bookmarkEnd w:id="24"/>
      <w:bookmarkEnd w:id="25"/>
    </w:p>
    <w:p w:rsidR="004A321C" w:rsidRPr="00340B4E" w:rsidRDefault="004A321C" w:rsidP="004A321C">
      <w:pPr>
        <w:spacing w:line="240" w:lineRule="auto"/>
        <w:jc w:val="both"/>
        <w:rPr>
          <w:rFonts w:asciiTheme="majorBidi" w:eastAsia="Times New Roman" w:hAnsiTheme="majorBidi" w:cstheme="majorBidi"/>
          <w:iCs/>
          <w:sz w:val="24"/>
          <w:szCs w:val="24"/>
        </w:rPr>
      </w:pPr>
      <w:r w:rsidRPr="00340B4E">
        <w:rPr>
          <w:rFonts w:asciiTheme="majorBidi" w:eastAsia="Times New Roman" w:hAnsiTheme="majorBidi" w:cstheme="majorBidi"/>
          <w:iCs/>
          <w:sz w:val="24"/>
          <w:szCs w:val="24"/>
        </w:rPr>
        <w:t>The Web &amp; Mobile Application: shall display all the products that can be configured, allow user to select the product to configure, display all the available components of the product to configure, enable user to add one or more component to the configuration. Notify the user about any conflict in the current configuration and finally allow user to update the configuration to resolve conflict in the current configuration and allow user to confirm the completion of current configuration.</w:t>
      </w:r>
    </w:p>
    <w:p w:rsidR="004A321C" w:rsidRPr="00340B4E" w:rsidRDefault="004A321C" w:rsidP="004A321C">
      <w:pPr>
        <w:pStyle w:val="Heading2"/>
        <w:keepLines w:val="0"/>
        <w:widowControl w:val="0"/>
        <w:numPr>
          <w:ilvl w:val="1"/>
          <w:numId w:val="6"/>
        </w:numPr>
        <w:spacing w:before="120" w:after="60"/>
        <w:rPr>
          <w:rFonts w:asciiTheme="majorBidi" w:hAnsiTheme="majorBidi"/>
          <w:b w:val="0"/>
          <w:color w:val="auto"/>
        </w:rPr>
      </w:pPr>
      <w:bookmarkStart w:id="26" w:name="_Toc534717902"/>
      <w:bookmarkStart w:id="27" w:name="_Toc2431790"/>
      <w:bookmarkStart w:id="28" w:name="_Toc2431895"/>
      <w:bookmarkStart w:id="29" w:name="_Toc2432105"/>
      <w:bookmarkStart w:id="30" w:name="_Toc2502943"/>
      <w:bookmarkStart w:id="31" w:name="_Toc14507599"/>
      <w:r w:rsidRPr="00340B4E">
        <w:rPr>
          <w:rFonts w:asciiTheme="majorBidi" w:hAnsiTheme="majorBidi"/>
          <w:color w:val="auto"/>
        </w:rPr>
        <w:t>Provide comprehensive product details</w:t>
      </w:r>
      <w:bookmarkEnd w:id="26"/>
      <w:bookmarkEnd w:id="27"/>
      <w:bookmarkEnd w:id="28"/>
      <w:bookmarkEnd w:id="29"/>
      <w:bookmarkEnd w:id="30"/>
      <w:bookmarkEnd w:id="31"/>
    </w:p>
    <w:p w:rsidR="004A321C" w:rsidRPr="00340B4E" w:rsidRDefault="004A321C" w:rsidP="004A321C">
      <w:pPr>
        <w:spacing w:line="240" w:lineRule="auto"/>
        <w:jc w:val="both"/>
        <w:rPr>
          <w:rFonts w:asciiTheme="majorBidi" w:eastAsia="Times New Roman" w:hAnsiTheme="majorBidi" w:cstheme="majorBidi"/>
          <w:iCs/>
          <w:sz w:val="24"/>
          <w:szCs w:val="24"/>
        </w:rPr>
      </w:pPr>
      <w:r w:rsidRPr="00340B4E">
        <w:rPr>
          <w:rFonts w:asciiTheme="majorBidi" w:eastAsia="Times New Roman" w:hAnsiTheme="majorBidi" w:cstheme="majorBidi"/>
          <w:iCs/>
          <w:sz w:val="24"/>
          <w:szCs w:val="24"/>
        </w:rPr>
        <w:t>The Web &amp; Mobile Application shall display detailed information of the selected products and provide browsing options to see product details.</w:t>
      </w:r>
      <w:r>
        <w:rPr>
          <w:rFonts w:asciiTheme="majorBidi" w:eastAsia="Times New Roman" w:hAnsiTheme="majorBidi" w:cstheme="majorBidi"/>
          <w:iCs/>
          <w:sz w:val="24"/>
          <w:szCs w:val="24"/>
        </w:rPr>
        <w:t xml:space="preserve"> E.g. </w:t>
      </w:r>
      <w:r w:rsidR="009E798D">
        <w:rPr>
          <w:rFonts w:asciiTheme="majorBidi" w:eastAsia="Times New Roman" w:hAnsiTheme="majorBidi" w:cstheme="majorBidi"/>
          <w:iCs/>
          <w:sz w:val="24"/>
          <w:szCs w:val="24"/>
        </w:rPr>
        <w:t>when</w:t>
      </w:r>
      <w:r>
        <w:rPr>
          <w:rFonts w:asciiTheme="majorBidi" w:eastAsia="Times New Roman" w:hAnsiTheme="majorBidi" w:cstheme="majorBidi"/>
          <w:iCs/>
          <w:sz w:val="24"/>
          <w:szCs w:val="24"/>
        </w:rPr>
        <w:t xml:space="preserve"> a customer point </w:t>
      </w:r>
      <w:r w:rsidR="009E798D">
        <w:rPr>
          <w:rFonts w:asciiTheme="majorBidi" w:eastAsia="Times New Roman" w:hAnsiTheme="majorBidi" w:cstheme="majorBidi"/>
          <w:iCs/>
          <w:sz w:val="24"/>
          <w:szCs w:val="24"/>
        </w:rPr>
        <w:t>to item similar items</w:t>
      </w:r>
      <w:r>
        <w:rPr>
          <w:rFonts w:asciiTheme="majorBidi" w:eastAsia="Times New Roman" w:hAnsiTheme="majorBidi" w:cstheme="majorBidi"/>
          <w:iCs/>
          <w:sz w:val="24"/>
          <w:szCs w:val="24"/>
        </w:rPr>
        <w:t xml:space="preserve"> should be listed and compared so the customer can decide to buy which product</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32" w:name="_Toc534717903"/>
      <w:bookmarkStart w:id="33" w:name="_Toc2431791"/>
      <w:bookmarkStart w:id="34" w:name="_Toc2431896"/>
      <w:bookmarkStart w:id="35" w:name="_Toc2432106"/>
      <w:bookmarkStart w:id="36" w:name="_Toc2502944"/>
      <w:bookmarkStart w:id="37" w:name="_Toc14507600"/>
      <w:r w:rsidRPr="00340B4E">
        <w:rPr>
          <w:rFonts w:asciiTheme="majorBidi" w:hAnsiTheme="majorBidi"/>
          <w:color w:val="auto"/>
        </w:rPr>
        <w:t>Detailed product Categorizations</w:t>
      </w:r>
      <w:bookmarkEnd w:id="32"/>
      <w:bookmarkEnd w:id="33"/>
      <w:bookmarkEnd w:id="34"/>
      <w:bookmarkEnd w:id="35"/>
      <w:bookmarkEnd w:id="36"/>
      <w:bookmarkEnd w:id="37"/>
    </w:p>
    <w:p w:rsidR="004A321C" w:rsidRPr="00340B4E" w:rsidRDefault="004A321C" w:rsidP="004A321C">
      <w:pPr>
        <w:spacing w:line="240" w:lineRule="auto"/>
        <w:jc w:val="both"/>
        <w:rPr>
          <w:rFonts w:asciiTheme="majorBidi" w:eastAsia="Times New Roman" w:hAnsiTheme="majorBidi" w:cstheme="majorBidi"/>
          <w:iCs/>
          <w:sz w:val="24"/>
          <w:szCs w:val="24"/>
        </w:rPr>
      </w:pPr>
      <w:r w:rsidRPr="00340B4E">
        <w:rPr>
          <w:rFonts w:asciiTheme="majorBidi" w:eastAsia="Times New Roman" w:hAnsiTheme="majorBidi" w:cstheme="majorBidi"/>
          <w:iCs/>
          <w:sz w:val="24"/>
          <w:szCs w:val="24"/>
        </w:rPr>
        <w:t>The Web &amp; Mobile Application shall display detailed product categorization to the user</w:t>
      </w:r>
      <w:r w:rsidR="00267CB1">
        <w:rPr>
          <w:rFonts w:asciiTheme="majorBidi" w:eastAsia="Times New Roman" w:hAnsiTheme="majorBidi" w:cstheme="majorBidi"/>
          <w:iCs/>
          <w:sz w:val="24"/>
          <w:szCs w:val="24"/>
        </w:rPr>
        <w:t xml:space="preserve"> </w:t>
      </w:r>
      <w:r>
        <w:rPr>
          <w:rFonts w:asciiTheme="majorBidi" w:eastAsia="Times New Roman" w:hAnsiTheme="majorBidi" w:cstheme="majorBidi"/>
          <w:iCs/>
          <w:sz w:val="24"/>
          <w:szCs w:val="24"/>
        </w:rPr>
        <w:t>e.g. books category, cloths category, dry fruits category, Afghan traditional products category and so on</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38" w:name="_Toc534717904"/>
      <w:bookmarkStart w:id="39" w:name="_Toc2431792"/>
      <w:bookmarkStart w:id="40" w:name="_Toc2431897"/>
      <w:bookmarkStart w:id="41" w:name="_Toc2432107"/>
      <w:bookmarkStart w:id="42" w:name="_Toc2502945"/>
      <w:bookmarkStart w:id="43" w:name="_Toc14507601"/>
      <w:r w:rsidRPr="00340B4E">
        <w:rPr>
          <w:rFonts w:asciiTheme="majorBidi" w:hAnsiTheme="majorBidi"/>
          <w:color w:val="auto"/>
        </w:rPr>
        <w:t>Provide Search facility</w:t>
      </w:r>
      <w:bookmarkEnd w:id="38"/>
      <w:bookmarkEnd w:id="39"/>
      <w:bookmarkEnd w:id="40"/>
      <w:bookmarkEnd w:id="41"/>
      <w:bookmarkEnd w:id="42"/>
      <w:bookmarkEnd w:id="43"/>
    </w:p>
    <w:p w:rsidR="004A321C" w:rsidRPr="00340B4E" w:rsidRDefault="004A321C" w:rsidP="004A321C">
      <w:pPr>
        <w:spacing w:line="240" w:lineRule="auto"/>
        <w:jc w:val="both"/>
        <w:rPr>
          <w:rFonts w:asciiTheme="majorBidi" w:eastAsia="Times New Roman" w:hAnsiTheme="majorBidi" w:cstheme="majorBidi"/>
          <w:iCs/>
          <w:sz w:val="24"/>
          <w:szCs w:val="24"/>
        </w:rPr>
      </w:pPr>
      <w:r w:rsidRPr="00340B4E">
        <w:rPr>
          <w:rFonts w:asciiTheme="majorBidi" w:eastAsia="Times New Roman" w:hAnsiTheme="majorBidi" w:cstheme="majorBidi"/>
          <w:iCs/>
          <w:sz w:val="24"/>
          <w:szCs w:val="24"/>
        </w:rPr>
        <w:t>The Web &amp; Mobile Application shall enable user to enter the search text on the screen, enable user to select multiple options on the screen to search, display all the matching products based on the search display only 10 matching result on the current screen, enable user to navigate between the search results and notify the user when no matching product is found on the search.</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44" w:name="_Toc534717905"/>
      <w:bookmarkStart w:id="45" w:name="_Toc2431793"/>
      <w:bookmarkStart w:id="46" w:name="_Toc2431898"/>
      <w:bookmarkStart w:id="47" w:name="_Toc2432108"/>
      <w:bookmarkStart w:id="48" w:name="_Toc2502946"/>
      <w:bookmarkStart w:id="49" w:name="_Toc14507602"/>
      <w:r w:rsidRPr="00340B4E">
        <w:rPr>
          <w:rFonts w:asciiTheme="majorBidi" w:hAnsiTheme="majorBidi"/>
          <w:color w:val="auto"/>
        </w:rPr>
        <w:t>Maintain customer profile</w:t>
      </w:r>
      <w:bookmarkEnd w:id="44"/>
      <w:bookmarkEnd w:id="45"/>
      <w:bookmarkEnd w:id="46"/>
      <w:bookmarkEnd w:id="47"/>
      <w:bookmarkEnd w:id="48"/>
      <w:bookmarkEnd w:id="49"/>
    </w:p>
    <w:p w:rsidR="004A321C" w:rsidRPr="00340B4E" w:rsidRDefault="004A321C" w:rsidP="004A321C">
      <w:pPr>
        <w:spacing w:line="240" w:lineRule="auto"/>
        <w:jc w:val="both"/>
        <w:rPr>
          <w:rFonts w:asciiTheme="majorBidi" w:eastAsia="Times New Roman" w:hAnsiTheme="majorBidi" w:cstheme="majorBidi"/>
          <w:iCs/>
          <w:sz w:val="24"/>
          <w:szCs w:val="24"/>
        </w:rPr>
      </w:pPr>
      <w:r w:rsidRPr="00340B4E">
        <w:rPr>
          <w:rFonts w:asciiTheme="majorBidi" w:eastAsia="Times New Roman" w:hAnsiTheme="majorBidi" w:cstheme="majorBidi"/>
          <w:iCs/>
          <w:sz w:val="24"/>
          <w:szCs w:val="24"/>
        </w:rPr>
        <w:t>The Web &amp; Mobile Application shall allow user to create profile and set his credential, authenticate user credentials to view the profile and allow user to update the profile information.</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50" w:name="_Toc534717906"/>
      <w:bookmarkStart w:id="51" w:name="_Toc2431794"/>
      <w:bookmarkStart w:id="52" w:name="_Toc2431899"/>
      <w:bookmarkStart w:id="53" w:name="_Toc2432109"/>
      <w:bookmarkStart w:id="54" w:name="_Toc2502947"/>
      <w:bookmarkStart w:id="55" w:name="_Toc14507603"/>
      <w:r w:rsidRPr="00340B4E">
        <w:rPr>
          <w:rFonts w:asciiTheme="majorBidi" w:hAnsiTheme="majorBidi"/>
          <w:color w:val="auto"/>
        </w:rPr>
        <w:t>Provide personalized profile</w:t>
      </w:r>
      <w:bookmarkStart w:id="56" w:name="_35nkun2" w:colFirst="0" w:colLast="0"/>
      <w:bookmarkEnd w:id="50"/>
      <w:bookmarkEnd w:id="51"/>
      <w:bookmarkEnd w:id="52"/>
      <w:bookmarkEnd w:id="53"/>
      <w:bookmarkEnd w:id="54"/>
      <w:bookmarkEnd w:id="55"/>
      <w:bookmarkEnd w:id="56"/>
    </w:p>
    <w:p w:rsidR="004A321C" w:rsidRPr="00340B4E" w:rsidRDefault="004A321C" w:rsidP="004A321C">
      <w:pPr>
        <w:spacing w:line="240" w:lineRule="auto"/>
        <w:jc w:val="both"/>
        <w:rPr>
          <w:rFonts w:asciiTheme="majorBidi" w:eastAsia="Times New Roman" w:hAnsiTheme="majorBidi" w:cstheme="majorBidi"/>
          <w:iCs/>
          <w:sz w:val="24"/>
          <w:szCs w:val="24"/>
        </w:rPr>
      </w:pPr>
      <w:r w:rsidRPr="00340B4E">
        <w:rPr>
          <w:rFonts w:asciiTheme="majorBidi" w:eastAsia="Times New Roman" w:hAnsiTheme="majorBidi" w:cstheme="majorBidi"/>
          <w:iCs/>
          <w:sz w:val="24"/>
          <w:szCs w:val="24"/>
        </w:rPr>
        <w:t xml:space="preserve">The Web &amp; Mobile Application shall display both the active and completed order history in the customer profile, allow user to select the order from the order history, display the detailed </w:t>
      </w:r>
      <w:r w:rsidRPr="00340B4E">
        <w:rPr>
          <w:rFonts w:asciiTheme="majorBidi" w:eastAsia="Times New Roman" w:hAnsiTheme="majorBidi" w:cstheme="majorBidi"/>
          <w:iCs/>
          <w:sz w:val="24"/>
          <w:szCs w:val="24"/>
        </w:rPr>
        <w:lastRenderedPageBreak/>
        <w:t>information about the selected order, display the most frequently searched items by the user in the profile and allow user to register for newsletters and surveys in the profile.</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57" w:name="_Toc2431795"/>
      <w:bookmarkStart w:id="58" w:name="_Toc2431900"/>
      <w:bookmarkStart w:id="59" w:name="_Toc2432110"/>
      <w:bookmarkStart w:id="60" w:name="_Toc2502948"/>
      <w:bookmarkStart w:id="61" w:name="_Toc14507604"/>
      <w:r w:rsidRPr="00340B4E">
        <w:rPr>
          <w:rFonts w:asciiTheme="majorBidi" w:hAnsiTheme="majorBidi"/>
          <w:color w:val="auto"/>
        </w:rPr>
        <w:t>Provide Customer Support</w:t>
      </w:r>
      <w:bookmarkEnd w:id="57"/>
      <w:bookmarkEnd w:id="58"/>
      <w:bookmarkEnd w:id="59"/>
      <w:bookmarkEnd w:id="60"/>
      <w:bookmarkEnd w:id="61"/>
    </w:p>
    <w:p w:rsidR="004A321C" w:rsidRPr="00340B4E" w:rsidRDefault="004A321C" w:rsidP="004A321C">
      <w:pPr>
        <w:spacing w:line="240" w:lineRule="auto"/>
        <w:jc w:val="both"/>
        <w:rPr>
          <w:rFonts w:asciiTheme="majorBidi" w:eastAsia="Times New Roman" w:hAnsiTheme="majorBidi" w:cstheme="majorBidi"/>
          <w:iCs/>
          <w:sz w:val="24"/>
          <w:szCs w:val="24"/>
        </w:rPr>
      </w:pPr>
      <w:r w:rsidRPr="00340B4E">
        <w:rPr>
          <w:rFonts w:asciiTheme="majorBidi" w:eastAsia="Times New Roman" w:hAnsiTheme="majorBidi" w:cstheme="majorBidi"/>
          <w:iCs/>
          <w:sz w:val="24"/>
          <w:szCs w:val="24"/>
        </w:rPr>
        <w:t>The Web &amp; Mobile Application shall provide online help, FAQ’s customer support, and sitemap options for customer support, allow user to select the support type he wants, to enter the customer and product information for the support, display the customer support contact numbers on the screen, allow user to enter the contact number for support personnel to call, shall display the online help upon request and shall display the FAQ’s upon request. Shop employees are responsible for internal affairs like processing orders, assure home delivery, getting customer's delivery-time feedback, updating order's status and answering client's queries online.</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62" w:name="_Toc2431796"/>
      <w:bookmarkStart w:id="63" w:name="_Toc2431901"/>
      <w:bookmarkStart w:id="64" w:name="_Toc2432111"/>
      <w:bookmarkStart w:id="65" w:name="_Toc2502949"/>
      <w:bookmarkStart w:id="66" w:name="_Toc14507605"/>
      <w:r w:rsidRPr="00340B4E">
        <w:rPr>
          <w:rFonts w:asciiTheme="majorBidi" w:hAnsiTheme="majorBidi"/>
          <w:color w:val="auto"/>
        </w:rPr>
        <w:t>Email confirmation</w:t>
      </w:r>
      <w:bookmarkEnd w:id="62"/>
      <w:bookmarkEnd w:id="63"/>
      <w:bookmarkEnd w:id="64"/>
      <w:bookmarkEnd w:id="65"/>
      <w:bookmarkEnd w:id="66"/>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Web &amp; Mobile Application shall maintain customer email information as a required part of customer profile and send an order confirmation to the user through email.</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67" w:name="_Toc2431797"/>
      <w:bookmarkStart w:id="68" w:name="_Toc2431902"/>
      <w:bookmarkStart w:id="69" w:name="_Toc2432112"/>
      <w:bookmarkStart w:id="70" w:name="_Toc2502950"/>
      <w:bookmarkStart w:id="71" w:name="_Toc14507606"/>
      <w:r w:rsidRPr="00340B4E">
        <w:rPr>
          <w:rFonts w:asciiTheme="majorBidi" w:hAnsiTheme="majorBidi"/>
          <w:color w:val="auto"/>
        </w:rPr>
        <w:t>Detailed invoice for customer</w:t>
      </w:r>
      <w:bookmarkEnd w:id="67"/>
      <w:bookmarkEnd w:id="68"/>
      <w:bookmarkEnd w:id="69"/>
      <w:bookmarkEnd w:id="70"/>
      <w:bookmarkEnd w:id="71"/>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Web &amp; Mobile Application shall display detailed invoice for current order once it is confirmed and optionally allow user to print the invoice.</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72" w:name="_Toc2431798"/>
      <w:bookmarkStart w:id="73" w:name="_Toc2431903"/>
      <w:bookmarkStart w:id="74" w:name="_Toc2432113"/>
      <w:bookmarkStart w:id="75" w:name="_Toc2502951"/>
      <w:bookmarkStart w:id="76" w:name="_Toc14507607"/>
      <w:r w:rsidRPr="00340B4E">
        <w:rPr>
          <w:rFonts w:asciiTheme="majorBidi" w:hAnsiTheme="majorBidi"/>
          <w:color w:val="auto"/>
        </w:rPr>
        <w:t>Provide shopping cart facility</w:t>
      </w:r>
      <w:bookmarkEnd w:id="72"/>
      <w:bookmarkEnd w:id="73"/>
      <w:bookmarkEnd w:id="74"/>
      <w:bookmarkEnd w:id="75"/>
      <w:bookmarkEnd w:id="76"/>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The Web &amp; Mobile Application shall provide shopping cart during online purchase. The Platform should provide creating a Shopping cart so that customers can shop ‘n’ no. of items and checkout finally with the entire shopping carts. Customers can add or delete items in the cart. </w:t>
      </w:r>
      <w:r w:rsidR="00014ECC" w:rsidRPr="00340B4E">
        <w:rPr>
          <w:rFonts w:asciiTheme="majorBidi" w:hAnsiTheme="majorBidi" w:cstheme="majorBidi"/>
          <w:sz w:val="24"/>
          <w:szCs w:val="24"/>
        </w:rPr>
        <w:t>The Web</w:t>
      </w:r>
      <w:r w:rsidRPr="00340B4E">
        <w:rPr>
          <w:rFonts w:asciiTheme="majorBidi" w:hAnsiTheme="majorBidi" w:cstheme="majorBidi"/>
          <w:sz w:val="24"/>
          <w:szCs w:val="24"/>
        </w:rPr>
        <w:t xml:space="preserve"> &amp; Mobile Application shall allow user to add/remove products in the shopping cart.</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77" w:name="_Toc534717912"/>
      <w:bookmarkStart w:id="78" w:name="_Toc2431799"/>
      <w:bookmarkStart w:id="79" w:name="_Toc2431904"/>
      <w:bookmarkStart w:id="80" w:name="_Toc2432114"/>
      <w:bookmarkStart w:id="81" w:name="_Toc2502952"/>
      <w:bookmarkStart w:id="82" w:name="_Toc14507608"/>
      <w:r w:rsidRPr="00340B4E">
        <w:rPr>
          <w:rFonts w:asciiTheme="majorBidi" w:hAnsiTheme="majorBidi"/>
          <w:color w:val="auto"/>
        </w:rPr>
        <w:t>Provide multiple shipping methods</w:t>
      </w:r>
      <w:bookmarkEnd w:id="77"/>
      <w:bookmarkEnd w:id="78"/>
      <w:bookmarkEnd w:id="79"/>
      <w:bookmarkEnd w:id="80"/>
      <w:bookmarkEnd w:id="81"/>
      <w:bookmarkEnd w:id="82"/>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Web &amp; Mobile Application shall display different shipping options provided by shipping department, enable user to select the shipping method during payment process, display the shipping charges and tentative duration for shipping.</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83" w:name="_Toc2431800"/>
      <w:bookmarkStart w:id="84" w:name="_Toc2431905"/>
      <w:bookmarkStart w:id="85" w:name="_Toc2432115"/>
      <w:bookmarkStart w:id="86" w:name="_Toc2502953"/>
      <w:bookmarkStart w:id="87" w:name="_Toc14507609"/>
      <w:r w:rsidRPr="00340B4E">
        <w:rPr>
          <w:rFonts w:asciiTheme="majorBidi" w:hAnsiTheme="majorBidi"/>
          <w:color w:val="auto"/>
        </w:rPr>
        <w:t>Online tracking of shipments</w:t>
      </w:r>
      <w:bookmarkEnd w:id="83"/>
      <w:bookmarkEnd w:id="84"/>
      <w:bookmarkEnd w:id="85"/>
      <w:bookmarkEnd w:id="86"/>
      <w:bookmarkEnd w:id="87"/>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Web &amp; Mobile Application shall allow user to enter the order information for tracking and display the current tracking information about the order.</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88" w:name="_Toc534717914"/>
      <w:bookmarkStart w:id="89" w:name="_Toc2431801"/>
      <w:bookmarkStart w:id="90" w:name="_Toc2431906"/>
      <w:bookmarkStart w:id="91" w:name="_Toc2432116"/>
      <w:bookmarkStart w:id="92" w:name="_Toc2502954"/>
      <w:bookmarkStart w:id="93" w:name="_Toc14507610"/>
      <w:r w:rsidRPr="00340B4E">
        <w:rPr>
          <w:rFonts w:asciiTheme="majorBidi" w:hAnsiTheme="majorBidi"/>
          <w:color w:val="auto"/>
        </w:rPr>
        <w:t>Provide online Tax Calculations</w:t>
      </w:r>
      <w:bookmarkEnd w:id="88"/>
      <w:bookmarkEnd w:id="89"/>
      <w:bookmarkEnd w:id="90"/>
      <w:bookmarkEnd w:id="91"/>
      <w:bookmarkEnd w:id="92"/>
      <w:bookmarkEnd w:id="93"/>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Web &amp; Mobile Application shall calculate tax according to standard tax Web &amp; Mobile Application for online shopping or follow Afghanistan law as defined.</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94" w:name="_Toc2431802"/>
      <w:bookmarkStart w:id="95" w:name="_Toc2431907"/>
      <w:bookmarkStart w:id="96" w:name="_Toc2432117"/>
      <w:bookmarkStart w:id="97" w:name="_Toc2502955"/>
      <w:bookmarkStart w:id="98" w:name="_Toc14507611"/>
      <w:r w:rsidRPr="00340B4E">
        <w:rPr>
          <w:rFonts w:asciiTheme="majorBidi" w:hAnsiTheme="majorBidi"/>
          <w:color w:val="auto"/>
        </w:rPr>
        <w:t>Allow multiple payment methods</w:t>
      </w:r>
      <w:bookmarkEnd w:id="94"/>
      <w:bookmarkEnd w:id="95"/>
      <w:bookmarkEnd w:id="96"/>
      <w:bookmarkEnd w:id="97"/>
      <w:bookmarkEnd w:id="98"/>
    </w:p>
    <w:p w:rsidR="004A321C" w:rsidRPr="00340B4E" w:rsidRDefault="004A321C" w:rsidP="004A321C">
      <w:pPr>
        <w:spacing w:line="240" w:lineRule="auto"/>
        <w:jc w:val="both"/>
        <w:rPr>
          <w:rFonts w:asciiTheme="majorBidi" w:hAnsiTheme="majorBidi" w:cstheme="majorBidi"/>
          <w:sz w:val="24"/>
          <w:szCs w:val="24"/>
        </w:rPr>
      </w:pPr>
      <w:bookmarkStart w:id="99" w:name="_3whwml4" w:colFirst="0" w:colLast="0"/>
      <w:bookmarkEnd w:id="99"/>
      <w:r w:rsidRPr="00340B4E">
        <w:rPr>
          <w:rFonts w:asciiTheme="majorBidi" w:hAnsiTheme="majorBidi" w:cstheme="majorBidi"/>
          <w:sz w:val="24"/>
          <w:szCs w:val="24"/>
        </w:rPr>
        <w:t xml:space="preserve">The Web &amp; Mobile Application shall display available payment methods for payment and allow user to select the payment method for order. The normal shopping method is through Visa or MasterCard but APEC platform should support cash based payment as well. The concept of the cash payment will be after home delivery. This function will be consulted with the software company if details requested. And other options such Mobile Money will should be added in coordination with Afghan Post. </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100" w:name="_Toc534717916"/>
      <w:bookmarkStart w:id="101" w:name="_Toc2431803"/>
      <w:bookmarkStart w:id="102" w:name="_Toc2431908"/>
      <w:bookmarkStart w:id="103" w:name="_Toc2432118"/>
      <w:bookmarkStart w:id="104" w:name="_Toc2502956"/>
      <w:bookmarkStart w:id="105" w:name="_Toc14507612"/>
      <w:r w:rsidRPr="00340B4E">
        <w:rPr>
          <w:rFonts w:asciiTheme="majorBidi" w:hAnsiTheme="majorBidi"/>
          <w:color w:val="auto"/>
        </w:rPr>
        <w:t>Allow online change or cancellation of order</w:t>
      </w:r>
      <w:bookmarkEnd w:id="100"/>
      <w:bookmarkEnd w:id="101"/>
      <w:bookmarkEnd w:id="102"/>
      <w:bookmarkEnd w:id="103"/>
      <w:bookmarkEnd w:id="104"/>
      <w:bookmarkEnd w:id="105"/>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Web &amp; Mobile Application: shall display the orders that are eligible to change, shall allow user to select the order to be changed, hall allow user to cancel the order, shall allow user to change shipping, payment method and shall notify the user about any changes made to the order.</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106" w:name="_Toc534717917"/>
      <w:bookmarkStart w:id="107" w:name="_Toc2431804"/>
      <w:bookmarkStart w:id="108" w:name="_Toc2431909"/>
      <w:bookmarkStart w:id="109" w:name="_Toc2432119"/>
      <w:bookmarkStart w:id="110" w:name="_Toc2502957"/>
      <w:bookmarkStart w:id="111" w:name="_Toc14507613"/>
      <w:r w:rsidRPr="00340B4E">
        <w:rPr>
          <w:rFonts w:asciiTheme="majorBidi" w:hAnsiTheme="majorBidi"/>
          <w:color w:val="auto"/>
        </w:rPr>
        <w:lastRenderedPageBreak/>
        <w:t>Allow Online Product reviews and ratings</w:t>
      </w:r>
      <w:bookmarkEnd w:id="106"/>
      <w:bookmarkEnd w:id="107"/>
      <w:bookmarkEnd w:id="108"/>
      <w:bookmarkEnd w:id="109"/>
      <w:bookmarkEnd w:id="110"/>
      <w:bookmarkEnd w:id="111"/>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Web &amp; Mobile Application shall display the reviews and ratings of each product, when it is selected and shall enable the user to enter their reviews and ratings.</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112" w:name="_Toc534717918"/>
      <w:bookmarkStart w:id="113" w:name="_Toc2431805"/>
      <w:bookmarkStart w:id="114" w:name="_Toc2431910"/>
      <w:bookmarkStart w:id="115" w:name="_Toc2432120"/>
      <w:bookmarkStart w:id="116" w:name="_Toc2502958"/>
      <w:bookmarkStart w:id="117" w:name="_Toc14507614"/>
      <w:r w:rsidRPr="00340B4E">
        <w:rPr>
          <w:rFonts w:asciiTheme="majorBidi" w:hAnsiTheme="majorBidi"/>
          <w:color w:val="auto"/>
        </w:rPr>
        <w:t>Offer financing options</w:t>
      </w:r>
      <w:bookmarkEnd w:id="112"/>
      <w:bookmarkEnd w:id="113"/>
      <w:bookmarkEnd w:id="114"/>
      <w:bookmarkEnd w:id="115"/>
      <w:bookmarkEnd w:id="116"/>
      <w:bookmarkEnd w:id="117"/>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Web &amp; Mobile Application shall display all the available financing options, shall allow user to select the financing option and notify the use about the financing request.</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118" w:name="_Toc534717919"/>
      <w:bookmarkStart w:id="119" w:name="_Toc2431806"/>
      <w:bookmarkStart w:id="120" w:name="_Toc2431911"/>
      <w:bookmarkStart w:id="121" w:name="_Toc2432121"/>
      <w:bookmarkStart w:id="122" w:name="_Toc2502959"/>
      <w:bookmarkStart w:id="123" w:name="_Toc14507615"/>
      <w:r w:rsidRPr="00340B4E">
        <w:rPr>
          <w:rFonts w:asciiTheme="majorBidi" w:hAnsiTheme="majorBidi"/>
          <w:color w:val="auto"/>
        </w:rPr>
        <w:t>Provide detailed sitemap</w:t>
      </w:r>
      <w:bookmarkEnd w:id="118"/>
      <w:bookmarkEnd w:id="119"/>
      <w:bookmarkEnd w:id="120"/>
      <w:bookmarkEnd w:id="121"/>
      <w:bookmarkEnd w:id="122"/>
      <w:bookmarkEnd w:id="123"/>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Web &amp; Mobile Application shall allow user to view detailed sitemap.</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124" w:name="_49x2ik5" w:colFirst="0" w:colLast="0"/>
      <w:bookmarkStart w:id="125" w:name="_Toc534717920"/>
      <w:bookmarkStart w:id="126" w:name="_Toc2431807"/>
      <w:bookmarkStart w:id="127" w:name="_Toc2431912"/>
      <w:bookmarkStart w:id="128" w:name="_Toc2432122"/>
      <w:bookmarkStart w:id="129" w:name="_Toc2502960"/>
      <w:bookmarkStart w:id="130" w:name="_Toc14507616"/>
      <w:bookmarkEnd w:id="124"/>
      <w:r w:rsidRPr="00340B4E">
        <w:rPr>
          <w:rFonts w:asciiTheme="majorBidi" w:hAnsiTheme="majorBidi"/>
          <w:color w:val="auto"/>
        </w:rPr>
        <w:t>Offer online promotions and rewards</w:t>
      </w:r>
      <w:bookmarkEnd w:id="125"/>
      <w:bookmarkEnd w:id="126"/>
      <w:bookmarkEnd w:id="127"/>
      <w:bookmarkEnd w:id="128"/>
      <w:bookmarkEnd w:id="129"/>
      <w:bookmarkEnd w:id="130"/>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Web &amp; Mobile Application shall display all the available promotions to the user and allow user to select available promotion.</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131" w:name="_Toc534717921"/>
      <w:bookmarkStart w:id="132" w:name="_Toc2431808"/>
      <w:bookmarkStart w:id="133" w:name="_Toc2431913"/>
      <w:bookmarkStart w:id="134" w:name="_Toc2432123"/>
      <w:bookmarkStart w:id="135" w:name="_Toc2502961"/>
      <w:bookmarkStart w:id="136" w:name="_Toc14507617"/>
      <w:r w:rsidRPr="00340B4E">
        <w:rPr>
          <w:rFonts w:asciiTheme="majorBidi" w:hAnsiTheme="majorBidi"/>
          <w:color w:val="auto"/>
        </w:rPr>
        <w:t>Online Purchase of products</w:t>
      </w:r>
      <w:bookmarkEnd w:id="131"/>
      <w:bookmarkEnd w:id="132"/>
      <w:bookmarkEnd w:id="133"/>
      <w:bookmarkEnd w:id="134"/>
      <w:bookmarkEnd w:id="135"/>
      <w:bookmarkEnd w:id="136"/>
    </w:p>
    <w:p w:rsidR="004A321C" w:rsidRPr="00340B4E" w:rsidRDefault="004A321C" w:rsidP="004A321C">
      <w:pPr>
        <w:spacing w:line="240" w:lineRule="auto"/>
        <w:rPr>
          <w:rFonts w:asciiTheme="majorBidi" w:hAnsiTheme="majorBidi" w:cstheme="majorBidi"/>
          <w:sz w:val="24"/>
          <w:szCs w:val="24"/>
        </w:rPr>
      </w:pPr>
      <w:r w:rsidRPr="00340B4E">
        <w:rPr>
          <w:rFonts w:asciiTheme="majorBidi" w:hAnsiTheme="majorBidi" w:cstheme="majorBidi"/>
          <w:sz w:val="24"/>
          <w:szCs w:val="24"/>
        </w:rPr>
        <w:t>The Web &amp; Mobile Application shall allow user to confirm the purchase and enable user to enter the payment information.</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137" w:name="_Toc534717922"/>
      <w:bookmarkStart w:id="138" w:name="_Toc2431809"/>
      <w:bookmarkStart w:id="139" w:name="_Toc2431914"/>
      <w:bookmarkStart w:id="140" w:name="_Toc2432124"/>
      <w:bookmarkStart w:id="141" w:name="_Toc2502962"/>
      <w:bookmarkStart w:id="142" w:name="_Toc14507618"/>
      <w:r w:rsidRPr="00340B4E">
        <w:rPr>
          <w:rFonts w:asciiTheme="majorBidi" w:hAnsiTheme="majorBidi"/>
          <w:color w:val="auto"/>
        </w:rPr>
        <w:t>Multi Language interface</w:t>
      </w:r>
      <w:bookmarkEnd w:id="137"/>
      <w:bookmarkEnd w:id="138"/>
      <w:bookmarkEnd w:id="139"/>
      <w:bookmarkEnd w:id="140"/>
      <w:bookmarkEnd w:id="141"/>
      <w:bookmarkEnd w:id="142"/>
    </w:p>
    <w:p w:rsidR="004A321C" w:rsidRPr="00340B4E" w:rsidRDefault="004A321C" w:rsidP="004A321C">
      <w:pPr>
        <w:spacing w:line="240" w:lineRule="auto"/>
        <w:rPr>
          <w:rFonts w:asciiTheme="majorBidi" w:hAnsiTheme="majorBidi" w:cstheme="majorBidi"/>
          <w:sz w:val="24"/>
          <w:szCs w:val="24"/>
        </w:rPr>
      </w:pPr>
      <w:r w:rsidRPr="00340B4E">
        <w:rPr>
          <w:rFonts w:asciiTheme="majorBidi" w:hAnsiTheme="majorBidi" w:cstheme="majorBidi"/>
          <w:sz w:val="24"/>
          <w:szCs w:val="24"/>
        </w:rPr>
        <w:t>The Web &amp; Mobile Application shall ava</w:t>
      </w:r>
      <w:r w:rsidR="009E798D">
        <w:rPr>
          <w:rFonts w:asciiTheme="majorBidi" w:hAnsiTheme="majorBidi" w:cstheme="majorBidi"/>
          <w:sz w:val="24"/>
          <w:szCs w:val="24"/>
        </w:rPr>
        <w:t>ilable in three languages (Dari</w:t>
      </w:r>
      <w:r w:rsidRPr="00340B4E">
        <w:rPr>
          <w:rFonts w:asciiTheme="majorBidi" w:hAnsiTheme="majorBidi" w:cstheme="majorBidi"/>
          <w:sz w:val="24"/>
          <w:szCs w:val="24"/>
        </w:rPr>
        <w:t>, Pashto and English)</w:t>
      </w:r>
    </w:p>
    <w:p w:rsidR="004A321C" w:rsidRPr="00340B4E" w:rsidRDefault="004A321C" w:rsidP="004A321C">
      <w:pPr>
        <w:pStyle w:val="Heading2"/>
        <w:keepLines w:val="0"/>
        <w:widowControl w:val="0"/>
        <w:numPr>
          <w:ilvl w:val="1"/>
          <w:numId w:val="6"/>
        </w:numPr>
        <w:spacing w:before="120" w:after="60"/>
        <w:rPr>
          <w:rFonts w:asciiTheme="majorBidi" w:hAnsiTheme="majorBidi"/>
          <w:bCs/>
          <w:color w:val="auto"/>
        </w:rPr>
      </w:pPr>
      <w:bookmarkStart w:id="143" w:name="_xewfzmxqt97t" w:colFirst="0" w:colLast="0"/>
      <w:bookmarkStart w:id="144" w:name="_Toc534717923"/>
      <w:bookmarkStart w:id="145" w:name="_Toc2431810"/>
      <w:bookmarkStart w:id="146" w:name="_Toc2431915"/>
      <w:bookmarkStart w:id="147" w:name="_Toc2432125"/>
      <w:bookmarkStart w:id="148" w:name="_Toc2502963"/>
      <w:bookmarkStart w:id="149" w:name="_Toc14507619"/>
      <w:bookmarkEnd w:id="143"/>
      <w:r w:rsidRPr="00340B4E">
        <w:rPr>
          <w:rFonts w:asciiTheme="majorBidi" w:hAnsiTheme="majorBidi"/>
          <w:color w:val="auto"/>
        </w:rPr>
        <w:t>Report and statics from sales monthly</w:t>
      </w:r>
      <w:bookmarkEnd w:id="144"/>
      <w:bookmarkEnd w:id="145"/>
      <w:bookmarkEnd w:id="146"/>
      <w:bookmarkEnd w:id="147"/>
      <w:bookmarkEnd w:id="148"/>
      <w:bookmarkEnd w:id="149"/>
    </w:p>
    <w:p w:rsidR="004A321C" w:rsidRPr="00340B4E" w:rsidRDefault="004A321C" w:rsidP="004A321C">
      <w:pPr>
        <w:spacing w:line="240" w:lineRule="auto"/>
        <w:rPr>
          <w:rFonts w:asciiTheme="majorBidi" w:hAnsiTheme="majorBidi" w:cstheme="majorBidi"/>
          <w:sz w:val="24"/>
          <w:szCs w:val="24"/>
        </w:rPr>
      </w:pPr>
      <w:r w:rsidRPr="00340B4E">
        <w:rPr>
          <w:rFonts w:asciiTheme="majorBidi" w:hAnsiTheme="majorBidi" w:cstheme="majorBidi"/>
          <w:sz w:val="24"/>
          <w:szCs w:val="24"/>
        </w:rPr>
        <w:t>The Web &amp; Mobile Application shall generate report of the monthly sales, show list of the customers, benefits and other report for better decision making.</w:t>
      </w:r>
    </w:p>
    <w:p w:rsidR="004A321C" w:rsidRPr="00340B4E" w:rsidRDefault="004A321C" w:rsidP="004A321C">
      <w:pPr>
        <w:pStyle w:val="Heading2"/>
        <w:keepLines w:val="0"/>
        <w:widowControl w:val="0"/>
        <w:numPr>
          <w:ilvl w:val="1"/>
          <w:numId w:val="6"/>
        </w:numPr>
        <w:spacing w:before="120" w:after="60"/>
        <w:rPr>
          <w:rFonts w:asciiTheme="majorBidi" w:hAnsiTheme="majorBidi"/>
          <w:color w:val="auto"/>
        </w:rPr>
      </w:pPr>
      <w:bookmarkStart w:id="150" w:name="_Toc534717924"/>
      <w:bookmarkStart w:id="151" w:name="_Toc2431811"/>
      <w:bookmarkStart w:id="152" w:name="_Toc2431916"/>
      <w:bookmarkStart w:id="153" w:name="_Toc2432126"/>
      <w:bookmarkStart w:id="154" w:name="_Toc2502964"/>
      <w:bookmarkStart w:id="155" w:name="_Toc14507620"/>
      <w:r w:rsidRPr="00340B4E">
        <w:rPr>
          <w:rFonts w:asciiTheme="majorBidi" w:hAnsiTheme="majorBidi"/>
          <w:color w:val="auto"/>
        </w:rPr>
        <w:t>Feedback option</w:t>
      </w:r>
      <w:bookmarkEnd w:id="150"/>
      <w:bookmarkEnd w:id="151"/>
      <w:bookmarkEnd w:id="152"/>
      <w:bookmarkEnd w:id="153"/>
      <w:bookmarkEnd w:id="154"/>
      <w:bookmarkEnd w:id="155"/>
    </w:p>
    <w:p w:rsidR="004A321C" w:rsidRPr="00340B4E" w:rsidRDefault="004A321C" w:rsidP="004A321C">
      <w:pPr>
        <w:spacing w:line="240" w:lineRule="auto"/>
        <w:rPr>
          <w:rFonts w:asciiTheme="majorBidi" w:hAnsiTheme="majorBidi" w:cstheme="majorBidi"/>
          <w:sz w:val="24"/>
          <w:szCs w:val="24"/>
        </w:rPr>
      </w:pPr>
      <w:r w:rsidRPr="00340B4E">
        <w:rPr>
          <w:rFonts w:asciiTheme="majorBidi" w:hAnsiTheme="majorBidi" w:cstheme="majorBidi"/>
          <w:sz w:val="24"/>
          <w:szCs w:val="24"/>
        </w:rPr>
        <w:t xml:space="preserve">Feedback mechanism, so that customers can give feedback for the product or service which they have purchased. Also facility rating of individual products by relevant customers. Adequate payment mechanism and gateway for all popular credit cards, </w:t>
      </w:r>
      <w:r w:rsidR="00331ABA" w:rsidRPr="00340B4E">
        <w:rPr>
          <w:rFonts w:asciiTheme="majorBidi" w:hAnsiTheme="majorBidi" w:cstheme="majorBidi"/>
          <w:sz w:val="24"/>
          <w:szCs w:val="24"/>
        </w:rPr>
        <w:t>Cheques</w:t>
      </w:r>
      <w:r w:rsidRPr="00340B4E">
        <w:rPr>
          <w:rFonts w:asciiTheme="majorBidi" w:hAnsiTheme="majorBidi" w:cstheme="majorBidi"/>
          <w:sz w:val="24"/>
          <w:szCs w:val="24"/>
        </w:rPr>
        <w:t xml:space="preserve"> and other relevant payment options, as available from time to time this will be decided later.</w:t>
      </w:r>
    </w:p>
    <w:p w:rsidR="004A321C" w:rsidRPr="00AA74BD" w:rsidRDefault="004A321C" w:rsidP="004A321C">
      <w:pPr>
        <w:pStyle w:val="Heading1"/>
        <w:numPr>
          <w:ilvl w:val="0"/>
          <w:numId w:val="7"/>
        </w:numPr>
        <w:spacing w:before="240" w:after="240"/>
        <w:ind w:left="720" w:hanging="720"/>
        <w:rPr>
          <w:rFonts w:asciiTheme="majorBidi" w:hAnsiTheme="majorBidi"/>
          <w:b/>
          <w:bCs/>
          <w:color w:val="auto"/>
          <w:sz w:val="24"/>
          <w:szCs w:val="24"/>
        </w:rPr>
      </w:pPr>
      <w:bookmarkStart w:id="156" w:name="_Toc2431812"/>
      <w:bookmarkStart w:id="157" w:name="_Toc2431917"/>
      <w:bookmarkStart w:id="158" w:name="_Toc2432127"/>
      <w:bookmarkStart w:id="159" w:name="_Toc2502965"/>
      <w:bookmarkStart w:id="160" w:name="_Toc14507621"/>
      <w:r w:rsidRPr="00AA74BD">
        <w:rPr>
          <w:rFonts w:asciiTheme="majorBidi" w:hAnsiTheme="majorBidi"/>
          <w:b/>
          <w:bCs/>
          <w:color w:val="auto"/>
          <w:sz w:val="24"/>
          <w:szCs w:val="24"/>
        </w:rPr>
        <w:t>None-functional Requirement</w:t>
      </w:r>
      <w:bookmarkEnd w:id="156"/>
      <w:bookmarkEnd w:id="157"/>
      <w:bookmarkEnd w:id="158"/>
      <w:bookmarkEnd w:id="159"/>
      <w:bookmarkEnd w:id="160"/>
    </w:p>
    <w:p w:rsidR="004A321C" w:rsidRPr="00503B7B" w:rsidRDefault="004A321C" w:rsidP="004A321C">
      <w:pPr>
        <w:pStyle w:val="Heading3"/>
        <w:keepLines w:val="0"/>
        <w:widowControl w:val="0"/>
        <w:numPr>
          <w:ilvl w:val="1"/>
          <w:numId w:val="7"/>
        </w:numPr>
        <w:spacing w:before="120" w:after="60"/>
        <w:rPr>
          <w:rFonts w:asciiTheme="majorBidi" w:hAnsiTheme="majorBidi"/>
          <w:b/>
          <w:bCs/>
          <w:color w:val="auto"/>
          <w:sz w:val="22"/>
          <w:szCs w:val="22"/>
        </w:rPr>
      </w:pPr>
      <w:bookmarkStart w:id="161" w:name="_Toc2431813"/>
      <w:bookmarkStart w:id="162" w:name="_Toc2431918"/>
      <w:bookmarkStart w:id="163" w:name="_Toc2432128"/>
      <w:bookmarkStart w:id="164" w:name="_Toc2502966"/>
      <w:bookmarkStart w:id="165" w:name="_Toc14507622"/>
      <w:r w:rsidRPr="00503B7B">
        <w:rPr>
          <w:rFonts w:asciiTheme="majorBidi" w:hAnsiTheme="majorBidi"/>
          <w:b/>
          <w:bCs/>
          <w:color w:val="auto"/>
          <w:sz w:val="22"/>
          <w:szCs w:val="22"/>
        </w:rPr>
        <w:t>Web/Mobile application User Interface</w:t>
      </w:r>
      <w:bookmarkEnd w:id="161"/>
      <w:bookmarkEnd w:id="162"/>
      <w:bookmarkEnd w:id="163"/>
      <w:bookmarkEnd w:id="164"/>
      <w:bookmarkEnd w:id="165"/>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The Web &amp; Mobile Application interface should follow coloring on the Post New Logo and content accordingly. The interface should have a decent look to interact customers and user friendly. The Web &amp; Mobile Application shall provide a uniform look and feel between all the web </w:t>
      </w:r>
      <w:r w:rsidR="00D72ABD" w:rsidRPr="00340B4E">
        <w:rPr>
          <w:rFonts w:asciiTheme="majorBidi" w:hAnsiTheme="majorBidi" w:cstheme="majorBidi"/>
          <w:sz w:val="24"/>
          <w:szCs w:val="24"/>
        </w:rPr>
        <w:t>pages;</w:t>
      </w:r>
      <w:r w:rsidRPr="00340B4E">
        <w:rPr>
          <w:rFonts w:asciiTheme="majorBidi" w:hAnsiTheme="majorBidi" w:cstheme="majorBidi"/>
          <w:sz w:val="24"/>
          <w:szCs w:val="24"/>
        </w:rPr>
        <w:t xml:space="preserve"> provide a digital image for each product in the product catalog and use of icons and toolbars. For initial launch it is the responsibility of company to provide complete photography of items that will be displayed in the website. The company should customize the photography from Post warehouse items in different layout and provide initial data entry. At least 1000 items should be available in the stuck in first lunch of the platform. The platform should have capacity of handling 10,000 users in one time.</w:t>
      </w:r>
    </w:p>
    <w:p w:rsidR="004A321C" w:rsidRPr="00340B4E" w:rsidRDefault="004A321C" w:rsidP="004A321C">
      <w:pPr>
        <w:spacing w:line="240" w:lineRule="auto"/>
        <w:jc w:val="both"/>
        <w:rPr>
          <w:rFonts w:asciiTheme="majorBidi" w:hAnsiTheme="majorBidi" w:cstheme="majorBidi"/>
        </w:rPr>
      </w:pPr>
    </w:p>
    <w:p w:rsidR="004A321C" w:rsidRPr="00340B4E" w:rsidRDefault="004A321C" w:rsidP="004A321C">
      <w:pPr>
        <w:spacing w:line="240" w:lineRule="auto"/>
        <w:jc w:val="both"/>
        <w:rPr>
          <w:rFonts w:asciiTheme="majorBidi" w:hAnsiTheme="majorBidi" w:cstheme="majorBidi"/>
        </w:rPr>
      </w:pPr>
      <w:r w:rsidRPr="00340B4E">
        <w:rPr>
          <w:rFonts w:asciiTheme="majorBidi" w:hAnsiTheme="majorBidi" w:cstheme="majorBidi"/>
          <w:noProof/>
        </w:rPr>
        <w:lastRenderedPageBreak/>
        <w:drawing>
          <wp:inline distT="0" distB="0" distL="0" distR="0" wp14:anchorId="4D6E7F79" wp14:editId="231D29BD">
            <wp:extent cx="5943600" cy="3325495"/>
            <wp:effectExtent l="19050" t="0" r="0" b="0"/>
            <wp:docPr id="536" name="Picture 5" descr="non-functional_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functional_requirements.png"/>
                    <pic:cNvPicPr/>
                  </pic:nvPicPr>
                  <pic:blipFill>
                    <a:blip r:embed="rId19"/>
                    <a:stretch>
                      <a:fillRect/>
                    </a:stretch>
                  </pic:blipFill>
                  <pic:spPr>
                    <a:xfrm>
                      <a:off x="0" y="0"/>
                      <a:ext cx="5943600" cy="3325495"/>
                    </a:xfrm>
                    <a:prstGeom prst="rect">
                      <a:avLst/>
                    </a:prstGeom>
                  </pic:spPr>
                </pic:pic>
              </a:graphicData>
            </a:graphic>
          </wp:inline>
        </w:drawing>
      </w:r>
    </w:p>
    <w:p w:rsidR="004A321C" w:rsidRPr="00340B4E" w:rsidRDefault="004A321C" w:rsidP="004A321C">
      <w:pPr>
        <w:spacing w:line="240" w:lineRule="auto"/>
        <w:jc w:val="both"/>
        <w:rPr>
          <w:rFonts w:asciiTheme="majorBidi" w:hAnsiTheme="majorBidi" w:cstheme="majorBidi"/>
        </w:rPr>
      </w:pPr>
    </w:p>
    <w:p w:rsidR="004A321C" w:rsidRPr="00352FE0" w:rsidRDefault="004A321C" w:rsidP="004A321C">
      <w:pPr>
        <w:pStyle w:val="Heading3"/>
        <w:keepLines w:val="0"/>
        <w:widowControl w:val="0"/>
        <w:numPr>
          <w:ilvl w:val="1"/>
          <w:numId w:val="7"/>
        </w:numPr>
        <w:spacing w:before="120" w:after="60"/>
        <w:rPr>
          <w:rFonts w:asciiTheme="majorBidi" w:hAnsiTheme="majorBidi"/>
          <w:b/>
          <w:bCs/>
          <w:color w:val="auto"/>
          <w:sz w:val="22"/>
          <w:szCs w:val="22"/>
        </w:rPr>
      </w:pPr>
      <w:bookmarkStart w:id="166" w:name="_Toc2431814"/>
      <w:bookmarkStart w:id="167" w:name="_Toc2431919"/>
      <w:bookmarkStart w:id="168" w:name="_Toc2432129"/>
      <w:bookmarkStart w:id="169" w:name="_Toc2502967"/>
      <w:bookmarkStart w:id="170" w:name="_Toc14507623"/>
      <w:r w:rsidRPr="00352FE0">
        <w:rPr>
          <w:rFonts w:asciiTheme="majorBidi" w:hAnsiTheme="majorBidi"/>
          <w:b/>
          <w:bCs/>
          <w:color w:val="auto"/>
          <w:sz w:val="22"/>
          <w:szCs w:val="22"/>
        </w:rPr>
        <w:t>Cost</w:t>
      </w:r>
      <w:bookmarkEnd w:id="166"/>
      <w:bookmarkEnd w:id="167"/>
      <w:bookmarkEnd w:id="168"/>
      <w:bookmarkEnd w:id="169"/>
      <w:bookmarkEnd w:id="170"/>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cost for maintenance of servers, licenses and other hardware and software is responsible of the company. License cost and its renewal policy should be provided by company.</w:t>
      </w:r>
    </w:p>
    <w:p w:rsidR="004A321C" w:rsidRPr="00340B4E" w:rsidRDefault="004A321C" w:rsidP="004A321C">
      <w:pPr>
        <w:pStyle w:val="Heading3"/>
        <w:keepLines w:val="0"/>
        <w:widowControl w:val="0"/>
        <w:numPr>
          <w:ilvl w:val="1"/>
          <w:numId w:val="7"/>
        </w:numPr>
        <w:spacing w:before="120" w:after="60"/>
        <w:rPr>
          <w:rFonts w:asciiTheme="majorBidi" w:hAnsiTheme="majorBidi"/>
          <w:bCs/>
          <w:color w:val="auto"/>
        </w:rPr>
      </w:pPr>
      <w:bookmarkStart w:id="171" w:name="_Toc2431815"/>
      <w:bookmarkStart w:id="172" w:name="_Toc2431920"/>
      <w:bookmarkStart w:id="173" w:name="_Toc2432130"/>
      <w:bookmarkStart w:id="174" w:name="_Toc2502968"/>
      <w:bookmarkStart w:id="175" w:name="_Toc14507624"/>
      <w:r w:rsidRPr="00352FE0">
        <w:rPr>
          <w:rFonts w:asciiTheme="majorBidi" w:hAnsiTheme="majorBidi"/>
          <w:b/>
          <w:bCs/>
          <w:color w:val="auto"/>
          <w:sz w:val="22"/>
          <w:szCs w:val="22"/>
        </w:rPr>
        <w:t>Accessibility</w:t>
      </w:r>
      <w:bookmarkEnd w:id="171"/>
      <w:bookmarkEnd w:id="172"/>
      <w:bookmarkEnd w:id="173"/>
      <w:bookmarkEnd w:id="174"/>
      <w:bookmarkEnd w:id="175"/>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application should provide easy accessibility from all around the world. Since the application is complete online, high SSL protection policy should be applied so that both website and customer’s data are saved.</w:t>
      </w:r>
    </w:p>
    <w:p w:rsidR="004A321C" w:rsidRPr="00352FE0" w:rsidRDefault="004A321C" w:rsidP="004A321C">
      <w:pPr>
        <w:pStyle w:val="Heading3"/>
        <w:keepLines w:val="0"/>
        <w:widowControl w:val="0"/>
        <w:numPr>
          <w:ilvl w:val="1"/>
          <w:numId w:val="7"/>
        </w:numPr>
        <w:spacing w:before="120" w:after="60"/>
        <w:rPr>
          <w:rFonts w:asciiTheme="majorBidi" w:hAnsiTheme="majorBidi"/>
          <w:b/>
          <w:bCs/>
          <w:color w:val="auto"/>
          <w:sz w:val="22"/>
          <w:szCs w:val="22"/>
        </w:rPr>
      </w:pPr>
      <w:bookmarkStart w:id="176" w:name="_Toc2431816"/>
      <w:bookmarkStart w:id="177" w:name="_Toc2431921"/>
      <w:bookmarkStart w:id="178" w:name="_Toc2432131"/>
      <w:bookmarkStart w:id="179" w:name="_Toc2502969"/>
      <w:bookmarkStart w:id="180" w:name="_Toc14507625"/>
      <w:r w:rsidRPr="00352FE0">
        <w:rPr>
          <w:rFonts w:asciiTheme="majorBidi" w:hAnsiTheme="majorBidi"/>
          <w:b/>
          <w:bCs/>
          <w:color w:val="auto"/>
          <w:sz w:val="22"/>
          <w:szCs w:val="22"/>
        </w:rPr>
        <w:t>Reliability</w:t>
      </w:r>
      <w:bookmarkEnd w:id="176"/>
      <w:bookmarkEnd w:id="177"/>
      <w:bookmarkEnd w:id="178"/>
      <w:bookmarkEnd w:id="179"/>
      <w:bookmarkEnd w:id="180"/>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This system should keep the database information’s consistently. The application part of the system should never fail. In the database side, failures should be minimal and there should be crash recovery systems in order not to lose information in a potential database failure.  System should display informative messages when </w:t>
      </w:r>
      <w:r w:rsidR="00331ABA" w:rsidRPr="00340B4E">
        <w:rPr>
          <w:rFonts w:asciiTheme="majorBidi" w:hAnsiTheme="majorBidi" w:cstheme="majorBidi"/>
          <w:sz w:val="24"/>
          <w:szCs w:val="24"/>
        </w:rPr>
        <w:t>their component doesn’t</w:t>
      </w:r>
      <w:r w:rsidRPr="00340B4E">
        <w:rPr>
          <w:rFonts w:asciiTheme="majorBidi" w:hAnsiTheme="majorBidi" w:cstheme="majorBidi"/>
          <w:sz w:val="24"/>
          <w:szCs w:val="24"/>
        </w:rPr>
        <w:t xml:space="preserve"> work properly.</w:t>
      </w:r>
    </w:p>
    <w:p w:rsidR="004A321C" w:rsidRPr="00352FE0" w:rsidRDefault="004A321C" w:rsidP="004A321C">
      <w:pPr>
        <w:pStyle w:val="Heading3"/>
        <w:keepLines w:val="0"/>
        <w:widowControl w:val="0"/>
        <w:numPr>
          <w:ilvl w:val="1"/>
          <w:numId w:val="7"/>
        </w:numPr>
        <w:spacing w:before="120" w:after="60"/>
        <w:rPr>
          <w:rFonts w:asciiTheme="majorBidi" w:hAnsiTheme="majorBidi"/>
          <w:b/>
          <w:bCs/>
          <w:color w:val="auto"/>
          <w:sz w:val="22"/>
          <w:szCs w:val="22"/>
        </w:rPr>
      </w:pPr>
      <w:bookmarkStart w:id="181" w:name="_Toc2431817"/>
      <w:bookmarkStart w:id="182" w:name="_Toc2431922"/>
      <w:bookmarkStart w:id="183" w:name="_Toc2432132"/>
      <w:bookmarkStart w:id="184" w:name="_Toc2502970"/>
      <w:bookmarkStart w:id="185" w:name="_Toc14507626"/>
      <w:r w:rsidRPr="00352FE0">
        <w:rPr>
          <w:rFonts w:asciiTheme="majorBidi" w:hAnsiTheme="majorBidi"/>
          <w:b/>
          <w:bCs/>
          <w:color w:val="auto"/>
          <w:sz w:val="22"/>
          <w:szCs w:val="22"/>
        </w:rPr>
        <w:t>Availability</w:t>
      </w:r>
      <w:bookmarkEnd w:id="181"/>
      <w:bookmarkEnd w:id="182"/>
      <w:bookmarkEnd w:id="183"/>
      <w:bookmarkEnd w:id="184"/>
      <w:bookmarkEnd w:id="185"/>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platform should be available 100% for the users and is used 24hrs a day and 365 days a year. The system shall be operational 24 hours a day and 7 day of a week. The application should be connected to the GPS device. System should be tested against probable failures before publishing the first version or updated versions of application. Published version should be error free. In database side, in case of a failure, system should recover any information for user and system.</w:t>
      </w:r>
    </w:p>
    <w:p w:rsidR="004A321C" w:rsidRPr="00352FE0" w:rsidRDefault="004A321C" w:rsidP="004A321C">
      <w:pPr>
        <w:pStyle w:val="Heading3"/>
        <w:keepLines w:val="0"/>
        <w:widowControl w:val="0"/>
        <w:numPr>
          <w:ilvl w:val="1"/>
          <w:numId w:val="7"/>
        </w:numPr>
        <w:spacing w:before="120" w:after="60"/>
        <w:rPr>
          <w:rFonts w:asciiTheme="majorBidi" w:hAnsiTheme="majorBidi"/>
          <w:b/>
          <w:bCs/>
          <w:color w:val="auto"/>
          <w:sz w:val="22"/>
          <w:szCs w:val="22"/>
        </w:rPr>
      </w:pPr>
      <w:bookmarkStart w:id="186" w:name="_Toc2431818"/>
      <w:bookmarkStart w:id="187" w:name="_Toc2431923"/>
      <w:bookmarkStart w:id="188" w:name="_Toc2432133"/>
      <w:bookmarkStart w:id="189" w:name="_Toc2502971"/>
      <w:bookmarkStart w:id="190" w:name="_Toc14507627"/>
      <w:r w:rsidRPr="00352FE0">
        <w:rPr>
          <w:rFonts w:asciiTheme="majorBidi" w:hAnsiTheme="majorBidi"/>
          <w:b/>
          <w:bCs/>
          <w:color w:val="auto"/>
          <w:sz w:val="22"/>
          <w:szCs w:val="22"/>
        </w:rPr>
        <w:t>Supportability</w:t>
      </w:r>
      <w:bookmarkEnd w:id="186"/>
      <w:bookmarkEnd w:id="187"/>
      <w:bookmarkEnd w:id="188"/>
      <w:bookmarkEnd w:id="189"/>
      <w:bookmarkEnd w:id="190"/>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application should be available in three languages. The prices should be shown in both Afghani and USD. When the customer changes the language all the content should be shown in accurate translation in Pashto and Dari languages. The application should support all browsers such (Chrome, Mozilla safari, explorer etc.)</w:t>
      </w:r>
    </w:p>
    <w:p w:rsidR="004A321C" w:rsidRPr="00352FE0" w:rsidRDefault="004A321C" w:rsidP="004A321C">
      <w:pPr>
        <w:pStyle w:val="Heading3"/>
        <w:keepLines w:val="0"/>
        <w:widowControl w:val="0"/>
        <w:numPr>
          <w:ilvl w:val="1"/>
          <w:numId w:val="7"/>
        </w:numPr>
        <w:spacing w:before="120" w:after="60"/>
        <w:rPr>
          <w:rFonts w:asciiTheme="majorBidi" w:hAnsiTheme="majorBidi"/>
          <w:b/>
          <w:bCs/>
          <w:color w:val="auto"/>
          <w:sz w:val="22"/>
          <w:szCs w:val="22"/>
        </w:rPr>
      </w:pPr>
      <w:bookmarkStart w:id="191" w:name="_Toc2431819"/>
      <w:bookmarkStart w:id="192" w:name="_Toc2431924"/>
      <w:bookmarkStart w:id="193" w:name="_Toc2432134"/>
      <w:bookmarkStart w:id="194" w:name="_Toc2502972"/>
      <w:bookmarkStart w:id="195" w:name="_Toc14507628"/>
      <w:r w:rsidRPr="00352FE0">
        <w:rPr>
          <w:rFonts w:asciiTheme="majorBidi" w:hAnsiTheme="majorBidi"/>
          <w:b/>
          <w:bCs/>
          <w:color w:val="auto"/>
          <w:sz w:val="22"/>
          <w:szCs w:val="22"/>
        </w:rPr>
        <w:lastRenderedPageBreak/>
        <w:t>Security</w:t>
      </w:r>
      <w:bookmarkEnd w:id="191"/>
      <w:bookmarkEnd w:id="192"/>
      <w:bookmarkEnd w:id="193"/>
      <w:bookmarkEnd w:id="194"/>
      <w:bookmarkEnd w:id="195"/>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This application should be secured by latest and highest technology. The back-end server shall only be accessible to authenticated administrators. The application back-end databases shall be encrypted. All connection between the application and sub-system, third party application (payment gateway) shall be end to end connection. The mobile version of the application size should not extend more than </w:t>
      </w:r>
      <w:r w:rsidR="00331ABA" w:rsidRPr="00340B4E">
        <w:rPr>
          <w:rFonts w:asciiTheme="majorBidi" w:hAnsiTheme="majorBidi" w:cstheme="majorBidi"/>
          <w:sz w:val="24"/>
          <w:szCs w:val="24"/>
        </w:rPr>
        <w:t>5mb (</w:t>
      </w:r>
      <w:r w:rsidRPr="00340B4E">
        <w:rPr>
          <w:rFonts w:asciiTheme="majorBidi" w:hAnsiTheme="majorBidi" w:cstheme="majorBidi"/>
          <w:sz w:val="24"/>
          <w:szCs w:val="24"/>
        </w:rPr>
        <w:t xml:space="preserve">megabyte). The customer request should be encrypted for log-in communications, so others cannot get user-name and password from those messages. The system must not request unnecessary permissions from the user in order to prevent unwanted attacks. Stored data of the application should not be reached by other </w:t>
      </w:r>
      <w:r w:rsidR="00331ABA" w:rsidRPr="00340B4E">
        <w:rPr>
          <w:rFonts w:asciiTheme="majorBidi" w:hAnsiTheme="majorBidi" w:cstheme="majorBidi"/>
          <w:sz w:val="24"/>
          <w:szCs w:val="24"/>
        </w:rPr>
        <w:t>applications that are</w:t>
      </w:r>
      <w:r w:rsidRPr="00340B4E">
        <w:rPr>
          <w:rFonts w:asciiTheme="majorBidi" w:hAnsiTheme="majorBidi" w:cstheme="majorBidi"/>
          <w:sz w:val="24"/>
          <w:szCs w:val="24"/>
        </w:rPr>
        <w:t xml:space="preserve"> installed in the user’s mobile device.  Stored data in the mobile device and sent data via internet should be encrypted with SSL. Send and receive of data should be transferred via HTTPS connection. And also authenticated and encrypted socket-level communication should be implemented. In the database side, SQL codes should not be stored in application in case of application can be affected by a malware software.  Data that come from the application should </w:t>
      </w:r>
      <w:r w:rsidR="00331ABA" w:rsidRPr="00340B4E">
        <w:rPr>
          <w:rFonts w:asciiTheme="majorBidi" w:hAnsiTheme="majorBidi" w:cstheme="majorBidi"/>
          <w:sz w:val="24"/>
          <w:szCs w:val="24"/>
        </w:rPr>
        <w:t>encrypt</w:t>
      </w:r>
      <w:r w:rsidRPr="00340B4E">
        <w:rPr>
          <w:rFonts w:asciiTheme="majorBidi" w:hAnsiTheme="majorBidi" w:cstheme="majorBidi"/>
          <w:sz w:val="24"/>
          <w:szCs w:val="24"/>
        </w:rPr>
        <w:t xml:space="preserve"> again in the database side. The application can access camera and location of the user for finding the post locations and scanning the bar code from package.</w:t>
      </w:r>
    </w:p>
    <w:p w:rsidR="004A321C" w:rsidRPr="00352FE0" w:rsidRDefault="004A321C" w:rsidP="004A321C">
      <w:pPr>
        <w:pStyle w:val="Heading3"/>
        <w:keepLines w:val="0"/>
        <w:widowControl w:val="0"/>
        <w:numPr>
          <w:ilvl w:val="1"/>
          <w:numId w:val="7"/>
        </w:numPr>
        <w:spacing w:before="120" w:after="60"/>
        <w:rPr>
          <w:rFonts w:asciiTheme="majorBidi" w:hAnsiTheme="majorBidi"/>
          <w:b/>
          <w:bCs/>
          <w:color w:val="auto"/>
          <w:sz w:val="22"/>
          <w:szCs w:val="22"/>
        </w:rPr>
      </w:pPr>
      <w:bookmarkStart w:id="196" w:name="_Toc2431820"/>
      <w:bookmarkStart w:id="197" w:name="_Toc2431925"/>
      <w:bookmarkStart w:id="198" w:name="_Toc2432135"/>
      <w:bookmarkStart w:id="199" w:name="_Toc2502973"/>
      <w:bookmarkStart w:id="200" w:name="_Toc14507629"/>
      <w:r w:rsidRPr="00352FE0">
        <w:rPr>
          <w:rFonts w:asciiTheme="majorBidi" w:hAnsiTheme="majorBidi"/>
          <w:b/>
          <w:bCs/>
          <w:color w:val="auto"/>
          <w:sz w:val="22"/>
          <w:szCs w:val="22"/>
        </w:rPr>
        <w:t>Maintainability</w:t>
      </w:r>
      <w:bookmarkEnd w:id="196"/>
      <w:bookmarkEnd w:id="197"/>
      <w:bookmarkEnd w:id="198"/>
      <w:bookmarkEnd w:id="199"/>
      <w:bookmarkEnd w:id="200"/>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Repair time should be no more than an hour. The application should be easy to extend. The code should be written in a way that it </w:t>
      </w:r>
      <w:r w:rsidR="00331ABA" w:rsidRPr="00340B4E">
        <w:rPr>
          <w:rFonts w:asciiTheme="majorBidi" w:hAnsiTheme="majorBidi" w:cstheme="majorBidi"/>
          <w:sz w:val="24"/>
          <w:szCs w:val="24"/>
        </w:rPr>
        <w:t>favors</w:t>
      </w:r>
      <w:r w:rsidRPr="00340B4E">
        <w:rPr>
          <w:rFonts w:asciiTheme="majorBidi" w:hAnsiTheme="majorBidi" w:cstheme="majorBidi"/>
          <w:sz w:val="24"/>
          <w:szCs w:val="24"/>
        </w:rPr>
        <w:t xml:space="preserve"> implementation of new functions. In order for future functions to be implemented easily to the application. </w:t>
      </w:r>
      <w:r w:rsidR="00D72ABD" w:rsidRPr="00340B4E">
        <w:rPr>
          <w:rFonts w:asciiTheme="majorBidi" w:hAnsiTheme="majorBidi" w:cstheme="majorBidi"/>
          <w:sz w:val="24"/>
          <w:szCs w:val="24"/>
        </w:rPr>
        <w:t>Software</w:t>
      </w:r>
      <w:r w:rsidRPr="00340B4E">
        <w:rPr>
          <w:rFonts w:asciiTheme="majorBidi" w:hAnsiTheme="majorBidi" w:cstheme="majorBidi"/>
          <w:sz w:val="24"/>
          <w:szCs w:val="24"/>
        </w:rPr>
        <w:t xml:space="preserve"> should be used in development phase in order to reduce complexity, make the system traceable and recover the code from an unwanted crash while more than one developer is dealing with the code.  Design elements should be documented well. All parts of the code should be easy to read.</w:t>
      </w:r>
    </w:p>
    <w:p w:rsidR="004A321C" w:rsidRPr="00352FE0" w:rsidRDefault="004A321C" w:rsidP="004A321C">
      <w:pPr>
        <w:pStyle w:val="Heading3"/>
        <w:keepLines w:val="0"/>
        <w:widowControl w:val="0"/>
        <w:numPr>
          <w:ilvl w:val="1"/>
          <w:numId w:val="7"/>
        </w:numPr>
        <w:spacing w:before="120" w:after="60"/>
        <w:rPr>
          <w:rFonts w:asciiTheme="majorBidi" w:hAnsiTheme="majorBidi"/>
          <w:b/>
          <w:bCs/>
          <w:color w:val="auto"/>
          <w:sz w:val="22"/>
          <w:szCs w:val="22"/>
        </w:rPr>
      </w:pPr>
      <w:bookmarkStart w:id="201" w:name="_Toc2431821"/>
      <w:bookmarkStart w:id="202" w:name="_Toc2431926"/>
      <w:bookmarkStart w:id="203" w:name="_Toc2432136"/>
      <w:bookmarkStart w:id="204" w:name="_Toc2502974"/>
      <w:bookmarkStart w:id="205" w:name="_Toc14507630"/>
      <w:r w:rsidRPr="00352FE0">
        <w:rPr>
          <w:rFonts w:asciiTheme="majorBidi" w:hAnsiTheme="majorBidi"/>
          <w:b/>
          <w:bCs/>
          <w:color w:val="auto"/>
          <w:sz w:val="22"/>
          <w:szCs w:val="22"/>
        </w:rPr>
        <w:t>Portability</w:t>
      </w:r>
      <w:bookmarkEnd w:id="201"/>
      <w:bookmarkEnd w:id="202"/>
      <w:bookmarkEnd w:id="203"/>
      <w:bookmarkEnd w:id="204"/>
      <w:bookmarkEnd w:id="205"/>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The mobile version of the application should be developed in cross platform means that can implement in Android and iOS devices, all of the Android/iOS devices which </w:t>
      </w:r>
      <w:r w:rsidR="00D72ABD" w:rsidRPr="00340B4E">
        <w:rPr>
          <w:rFonts w:asciiTheme="majorBidi" w:hAnsiTheme="majorBidi" w:cstheme="majorBidi"/>
          <w:sz w:val="24"/>
          <w:szCs w:val="24"/>
        </w:rPr>
        <w:t>meet</w:t>
      </w:r>
      <w:r w:rsidRPr="00340B4E">
        <w:rPr>
          <w:rFonts w:asciiTheme="majorBidi" w:hAnsiTheme="majorBidi" w:cstheme="majorBidi"/>
          <w:sz w:val="24"/>
          <w:szCs w:val="24"/>
        </w:rPr>
        <w:t xml:space="preserve"> the requirements can operate the application. The application will respond to the size of the screen and/or window the application is running in.  The application should take less than 4 seconds when running on an Android/iOS phone and less than 8 second when on an emulator or tablet. The application will run fine until the user begins to multi-task between 3 or more processes. The application must support approximately 10,000 users at the time of launch based on the population of Afghanistan.</w:t>
      </w:r>
    </w:p>
    <w:p w:rsidR="004A321C" w:rsidRPr="00352FE0" w:rsidRDefault="004A321C" w:rsidP="004A321C">
      <w:pPr>
        <w:pStyle w:val="Heading3"/>
        <w:keepLines w:val="0"/>
        <w:widowControl w:val="0"/>
        <w:numPr>
          <w:ilvl w:val="1"/>
          <w:numId w:val="7"/>
        </w:numPr>
        <w:spacing w:before="120" w:after="60"/>
        <w:rPr>
          <w:rFonts w:asciiTheme="majorBidi" w:hAnsiTheme="majorBidi"/>
          <w:b/>
          <w:bCs/>
          <w:color w:val="auto"/>
          <w:sz w:val="22"/>
          <w:szCs w:val="22"/>
        </w:rPr>
      </w:pPr>
      <w:bookmarkStart w:id="206" w:name="_Toc2431822"/>
      <w:bookmarkStart w:id="207" w:name="_Toc2431927"/>
      <w:bookmarkStart w:id="208" w:name="_Toc2432137"/>
      <w:bookmarkStart w:id="209" w:name="_Toc2502975"/>
      <w:bookmarkStart w:id="210" w:name="_Toc14507631"/>
      <w:r w:rsidRPr="00352FE0">
        <w:rPr>
          <w:rFonts w:asciiTheme="majorBidi" w:hAnsiTheme="majorBidi"/>
          <w:b/>
          <w:bCs/>
          <w:color w:val="auto"/>
          <w:sz w:val="22"/>
          <w:szCs w:val="22"/>
        </w:rPr>
        <w:t>Search Engine Optimization</w:t>
      </w:r>
      <w:bookmarkEnd w:id="206"/>
      <w:bookmarkEnd w:id="207"/>
      <w:bookmarkEnd w:id="208"/>
      <w:bookmarkEnd w:id="209"/>
      <w:bookmarkEnd w:id="210"/>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Website should be registered within </w:t>
      </w:r>
      <w:r w:rsidR="00331ABA" w:rsidRPr="00340B4E">
        <w:rPr>
          <w:rFonts w:asciiTheme="majorBidi" w:hAnsiTheme="majorBidi" w:cstheme="majorBidi"/>
          <w:sz w:val="24"/>
          <w:szCs w:val="24"/>
        </w:rPr>
        <w:t>Google</w:t>
      </w:r>
      <w:r w:rsidRPr="00340B4E">
        <w:rPr>
          <w:rFonts w:asciiTheme="majorBidi" w:hAnsiTheme="majorBidi" w:cstheme="majorBidi"/>
          <w:sz w:val="24"/>
          <w:szCs w:val="24"/>
        </w:rPr>
        <w:t xml:space="preserve"> and other search engines for marketing and getting more customers. All possible and most used tags for online shopping should be used in order facilitate finding the website. For online shopping of Afghan products the website should be ranked as first in Google search.</w:t>
      </w:r>
    </w:p>
    <w:p w:rsidR="004A321C" w:rsidRPr="00EF6CA4" w:rsidRDefault="004A321C" w:rsidP="004A321C">
      <w:pPr>
        <w:pStyle w:val="Heading1"/>
        <w:numPr>
          <w:ilvl w:val="0"/>
          <w:numId w:val="7"/>
        </w:numPr>
        <w:spacing w:before="240" w:after="240"/>
        <w:ind w:left="720" w:hanging="720"/>
        <w:rPr>
          <w:rFonts w:asciiTheme="majorBidi" w:hAnsiTheme="majorBidi"/>
          <w:b/>
          <w:bCs/>
          <w:color w:val="auto"/>
          <w:sz w:val="24"/>
          <w:szCs w:val="24"/>
        </w:rPr>
      </w:pPr>
      <w:bookmarkStart w:id="211" w:name="_Toc2431823"/>
      <w:bookmarkStart w:id="212" w:name="_Toc2431928"/>
      <w:bookmarkStart w:id="213" w:name="_Toc2432138"/>
      <w:bookmarkStart w:id="214" w:name="_Toc2502976"/>
      <w:bookmarkStart w:id="215" w:name="_Toc14507632"/>
      <w:r w:rsidRPr="00EF6CA4">
        <w:rPr>
          <w:rFonts w:asciiTheme="majorBidi" w:hAnsiTheme="majorBidi"/>
          <w:b/>
          <w:bCs/>
          <w:color w:val="auto"/>
          <w:sz w:val="24"/>
          <w:szCs w:val="24"/>
        </w:rPr>
        <w:t>Terms and Condition of System Maintenance</w:t>
      </w:r>
      <w:bookmarkEnd w:id="211"/>
      <w:bookmarkEnd w:id="212"/>
      <w:bookmarkEnd w:id="213"/>
      <w:bookmarkEnd w:id="214"/>
      <w:bookmarkEnd w:id="215"/>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company should provide maintenance services for one year after the system deployment. During this period if any error or system failure occur the company is responsible to solve the problem on the spot.</w:t>
      </w:r>
    </w:p>
    <w:p w:rsidR="004A321C" w:rsidRPr="00EF6CA4" w:rsidRDefault="004A321C" w:rsidP="004A321C">
      <w:pPr>
        <w:pStyle w:val="Heading1"/>
        <w:numPr>
          <w:ilvl w:val="0"/>
          <w:numId w:val="7"/>
        </w:numPr>
        <w:spacing w:before="240" w:after="240"/>
        <w:ind w:left="720" w:hanging="720"/>
        <w:rPr>
          <w:rFonts w:asciiTheme="majorBidi" w:hAnsiTheme="majorBidi"/>
          <w:b/>
          <w:bCs/>
          <w:color w:val="auto"/>
          <w:sz w:val="24"/>
          <w:szCs w:val="24"/>
        </w:rPr>
      </w:pPr>
      <w:bookmarkStart w:id="216" w:name="_Toc2431824"/>
      <w:bookmarkStart w:id="217" w:name="_Toc2431929"/>
      <w:bookmarkStart w:id="218" w:name="_Toc2432139"/>
      <w:bookmarkStart w:id="219" w:name="_Toc2502977"/>
      <w:bookmarkStart w:id="220" w:name="_Toc14507633"/>
      <w:r w:rsidRPr="00EF6CA4">
        <w:rPr>
          <w:rFonts w:asciiTheme="majorBidi" w:hAnsiTheme="majorBidi"/>
          <w:b/>
          <w:bCs/>
          <w:color w:val="auto"/>
          <w:sz w:val="24"/>
          <w:szCs w:val="24"/>
        </w:rPr>
        <w:lastRenderedPageBreak/>
        <w:t>Liaison with Ministry of Communication and Information Technology/Afghanistan Central Post</w:t>
      </w:r>
      <w:bookmarkEnd w:id="216"/>
      <w:bookmarkEnd w:id="217"/>
      <w:bookmarkEnd w:id="218"/>
      <w:bookmarkEnd w:id="219"/>
      <w:bookmarkEnd w:id="220"/>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The Consultant shall maintain close liaison with Post director. The Director of AP appointed by Ministry of communication and information technology for the sole purpose of the services. The Director of AP shall be the primary contact point of the ministry for the Consultant. </w:t>
      </w:r>
    </w:p>
    <w:p w:rsidR="004A321C" w:rsidRPr="00EF6CA4" w:rsidRDefault="004A321C" w:rsidP="004A321C">
      <w:pPr>
        <w:pStyle w:val="Heading1"/>
        <w:numPr>
          <w:ilvl w:val="0"/>
          <w:numId w:val="7"/>
        </w:numPr>
        <w:spacing w:before="240" w:after="240"/>
        <w:ind w:left="720" w:hanging="720"/>
        <w:rPr>
          <w:rFonts w:asciiTheme="majorBidi" w:hAnsiTheme="majorBidi"/>
          <w:b/>
          <w:bCs/>
          <w:color w:val="auto"/>
          <w:sz w:val="24"/>
          <w:szCs w:val="24"/>
        </w:rPr>
      </w:pPr>
      <w:bookmarkStart w:id="221" w:name="_Toc2431825"/>
      <w:bookmarkStart w:id="222" w:name="_Toc2431930"/>
      <w:bookmarkStart w:id="223" w:name="_Toc2432140"/>
      <w:bookmarkStart w:id="224" w:name="_Toc2502978"/>
      <w:bookmarkStart w:id="225" w:name="_Toc14507634"/>
      <w:r w:rsidRPr="00EF6CA4">
        <w:rPr>
          <w:rFonts w:asciiTheme="majorBidi" w:hAnsiTheme="majorBidi"/>
          <w:b/>
          <w:bCs/>
          <w:color w:val="auto"/>
          <w:sz w:val="24"/>
          <w:szCs w:val="24"/>
        </w:rPr>
        <w:t>Additional Responsibilities of the Consultant</w:t>
      </w:r>
      <w:bookmarkEnd w:id="221"/>
      <w:bookmarkEnd w:id="222"/>
      <w:bookmarkEnd w:id="223"/>
      <w:bookmarkEnd w:id="224"/>
      <w:bookmarkEnd w:id="225"/>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In section 3 a details expectation from the platform and responsibility of the consultant are drafted. In addition to that the consultant is responsible to provide an initial requirement gathering survey before development stage</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Collect requirements, analysis, design</w:t>
      </w:r>
      <w:r w:rsidRPr="00340B4E">
        <w:rPr>
          <w:rFonts w:asciiTheme="majorBidi" w:hAnsiTheme="majorBidi" w:cstheme="majorBidi"/>
          <w:sz w:val="24"/>
          <w:szCs w:val="24"/>
          <w:lang w:bidi="ps-AF"/>
        </w:rPr>
        <w:t>,</w:t>
      </w:r>
      <w:r w:rsidRPr="00340B4E">
        <w:rPr>
          <w:rFonts w:asciiTheme="majorBidi" w:hAnsiTheme="majorBidi" w:cstheme="majorBidi"/>
          <w:sz w:val="24"/>
          <w:szCs w:val="24"/>
        </w:rPr>
        <w:t xml:space="preserve"> develop and implementation(Installation) of the system</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Development of a standard e-commerce platform within its component and features based on request of the Afghan Post as mentioned in this document</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The platform should capable of 10,000 users at one time</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Development mobile application applied in cross platform (Android &amp; iOS)</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 xml:space="preserve">Providing </w:t>
      </w:r>
      <w:r w:rsidR="00014ECC" w:rsidRPr="00340B4E">
        <w:rPr>
          <w:rFonts w:asciiTheme="majorBidi" w:hAnsiTheme="majorBidi" w:cstheme="majorBidi"/>
          <w:sz w:val="24"/>
          <w:szCs w:val="24"/>
        </w:rPr>
        <w:t>both</w:t>
      </w:r>
      <w:r w:rsidRPr="00340B4E">
        <w:rPr>
          <w:rFonts w:asciiTheme="majorBidi" w:hAnsiTheme="majorBidi" w:cstheme="majorBidi"/>
          <w:sz w:val="24"/>
          <w:szCs w:val="24"/>
        </w:rPr>
        <w:t xml:space="preserve"> software and hardware mentioned in section 3.2</w:t>
      </w:r>
      <w:r w:rsidR="009E798D">
        <w:rPr>
          <w:rFonts w:asciiTheme="majorBidi" w:hAnsiTheme="majorBidi" w:cstheme="majorBidi"/>
          <w:sz w:val="24"/>
          <w:szCs w:val="24"/>
        </w:rPr>
        <w:t>.</w:t>
      </w:r>
      <w:r w:rsidRPr="00340B4E">
        <w:rPr>
          <w:rFonts w:asciiTheme="majorBidi" w:hAnsiTheme="majorBidi" w:cstheme="majorBidi"/>
          <w:sz w:val="24"/>
          <w:szCs w:val="24"/>
        </w:rPr>
        <w:t xml:space="preserve"> Since the version of the devices are not specified however should be supportive of Windows server 2016.</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Purchasing of the devices mentioned section 3.2 within latest version as of 2018</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 xml:space="preserve">Complete data entry of 1000 items for initial launch </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 xml:space="preserve">Development of </w:t>
      </w:r>
      <w:r w:rsidRPr="00340B4E">
        <w:rPr>
          <w:rFonts w:asciiTheme="majorBidi" w:eastAsia="Times New Roman" w:hAnsiTheme="majorBidi" w:cstheme="majorBidi"/>
          <w:sz w:val="24"/>
          <w:szCs w:val="24"/>
        </w:rPr>
        <w:t xml:space="preserve">platform component such as stuck management (inventory management), warehouse management, client relation management(CRM), content management system(CMS), payment management, Database management system, Middleware management and any other e-commerce component requested </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Development of a responsive web application and mobile application</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Photography &amp; edit of 1000 items photos and uploading them in the application within details (e.g. product name, price,</w:t>
      </w:r>
      <w:r w:rsidR="00331ABA">
        <w:rPr>
          <w:rFonts w:asciiTheme="majorBidi" w:hAnsiTheme="majorBidi" w:cstheme="majorBidi"/>
          <w:sz w:val="24"/>
          <w:szCs w:val="24"/>
        </w:rPr>
        <w:t xml:space="preserve"> </w:t>
      </w:r>
      <w:r w:rsidRPr="00340B4E">
        <w:rPr>
          <w:rFonts w:asciiTheme="majorBidi" w:hAnsiTheme="majorBidi" w:cstheme="majorBidi"/>
          <w:sz w:val="24"/>
          <w:szCs w:val="24"/>
        </w:rPr>
        <w:t>size,</w:t>
      </w:r>
      <w:r w:rsidR="00331ABA">
        <w:rPr>
          <w:rFonts w:asciiTheme="majorBidi" w:hAnsiTheme="majorBidi" w:cstheme="majorBidi"/>
          <w:sz w:val="24"/>
          <w:szCs w:val="24"/>
        </w:rPr>
        <w:t xml:space="preserve"> </w:t>
      </w:r>
      <w:r w:rsidRPr="00340B4E">
        <w:rPr>
          <w:rFonts w:asciiTheme="majorBidi" w:hAnsiTheme="majorBidi" w:cstheme="majorBidi"/>
          <w:sz w:val="24"/>
          <w:szCs w:val="24"/>
        </w:rPr>
        <w:t xml:space="preserve">color…) </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 xml:space="preserve">Provide both online and cash payment method for customers </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Development of single platform with multipurpose for both vendors and customers</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Providing payment options as per the request of Afghan post and the application should support both Afghani and USD currency</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 xml:space="preserve">The platform should be developed to support our languages </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Complete training of the platform in different stages, Afghan Post will provide training rooms for 100 employees for training entitled on how to use the platform.</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 xml:space="preserve">Afghan Post will regularly monitor the project system development process till completion. </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 xml:space="preserve">Afghan Post should receive project progress report and update of development each component on weekly bases of system development. </w:t>
      </w:r>
    </w:p>
    <w:p w:rsidR="004A321C" w:rsidRPr="00340B4E" w:rsidRDefault="004A321C" w:rsidP="004A321C">
      <w:pPr>
        <w:pStyle w:val="ListParagraph"/>
        <w:numPr>
          <w:ilvl w:val="0"/>
          <w:numId w:val="5"/>
        </w:numPr>
        <w:spacing w:line="240" w:lineRule="auto"/>
        <w:rPr>
          <w:rFonts w:asciiTheme="majorBidi" w:hAnsiTheme="majorBidi" w:cstheme="majorBidi"/>
          <w:sz w:val="24"/>
          <w:szCs w:val="24"/>
        </w:rPr>
      </w:pPr>
      <w:r w:rsidRPr="00340B4E">
        <w:rPr>
          <w:rFonts w:asciiTheme="majorBidi" w:hAnsiTheme="majorBidi" w:cstheme="majorBidi"/>
          <w:sz w:val="24"/>
          <w:szCs w:val="24"/>
        </w:rPr>
        <w:t>Apply any further functions &amp; features if requested by Afghan Post that are not mentioned here, these features do not affect the project cost.</w:t>
      </w:r>
    </w:p>
    <w:p w:rsidR="004A321C" w:rsidRPr="00340B4E" w:rsidRDefault="004A321C" w:rsidP="004A321C">
      <w:pPr>
        <w:pStyle w:val="ListParagraph"/>
        <w:numPr>
          <w:ilvl w:val="0"/>
          <w:numId w:val="5"/>
        </w:num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 Wither the company does not meet Afghan Post expectations, Afghan Post have the right to request for changes based on the requirements and specification as needed by Post. </w:t>
      </w:r>
    </w:p>
    <w:p w:rsidR="004A321C" w:rsidRPr="00EF6CA4" w:rsidRDefault="004A321C" w:rsidP="004A321C">
      <w:pPr>
        <w:pStyle w:val="Heading1"/>
        <w:numPr>
          <w:ilvl w:val="0"/>
          <w:numId w:val="7"/>
        </w:numPr>
        <w:spacing w:before="240" w:after="240"/>
        <w:ind w:left="720" w:hanging="720"/>
        <w:rPr>
          <w:rFonts w:asciiTheme="majorBidi" w:hAnsiTheme="majorBidi"/>
          <w:b/>
          <w:bCs/>
          <w:color w:val="auto"/>
          <w:sz w:val="24"/>
          <w:szCs w:val="24"/>
        </w:rPr>
      </w:pPr>
      <w:bookmarkStart w:id="226" w:name="_Toc2431826"/>
      <w:bookmarkStart w:id="227" w:name="_Toc2431931"/>
      <w:bookmarkStart w:id="228" w:name="_Toc2432141"/>
      <w:bookmarkStart w:id="229" w:name="_Toc2502979"/>
      <w:bookmarkStart w:id="230" w:name="_Toc14507635"/>
      <w:r w:rsidRPr="00EF6CA4">
        <w:rPr>
          <w:rFonts w:asciiTheme="majorBidi" w:hAnsiTheme="majorBidi"/>
          <w:b/>
          <w:bCs/>
          <w:color w:val="auto"/>
          <w:sz w:val="24"/>
          <w:szCs w:val="24"/>
        </w:rPr>
        <w:lastRenderedPageBreak/>
        <w:t>Obligation, Duties and Responsibilities of the entity</w:t>
      </w:r>
      <w:bookmarkEnd w:id="226"/>
      <w:bookmarkEnd w:id="227"/>
      <w:bookmarkEnd w:id="228"/>
      <w:bookmarkEnd w:id="229"/>
      <w:bookmarkEnd w:id="230"/>
    </w:p>
    <w:p w:rsidR="004A321C"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The Afghan Post is responsible for providing the flow of information for system development between the relevant stakeholders in the requirement gathering phase, software development phase, as well as in the Implementation phase. It will organize consultative meetings as needed to render the service. </w:t>
      </w:r>
    </w:p>
    <w:p w:rsidR="004A321C" w:rsidRPr="00340B4E" w:rsidRDefault="004A321C" w:rsidP="004A321C">
      <w:pPr>
        <w:spacing w:line="240" w:lineRule="auto"/>
        <w:jc w:val="both"/>
        <w:rPr>
          <w:rFonts w:asciiTheme="majorBidi" w:hAnsiTheme="majorBidi" w:cstheme="majorBidi"/>
          <w:sz w:val="24"/>
          <w:szCs w:val="24"/>
        </w:rPr>
      </w:pPr>
    </w:p>
    <w:p w:rsidR="004A321C" w:rsidRPr="00340B4E" w:rsidRDefault="004A321C" w:rsidP="004A321C">
      <w:pPr>
        <w:pStyle w:val="Heading1"/>
        <w:numPr>
          <w:ilvl w:val="0"/>
          <w:numId w:val="7"/>
        </w:numPr>
        <w:spacing w:before="240" w:after="240"/>
        <w:ind w:left="720" w:hanging="720"/>
        <w:rPr>
          <w:rFonts w:asciiTheme="majorBidi" w:hAnsiTheme="majorBidi"/>
          <w:b/>
          <w:bCs/>
          <w:color w:val="auto"/>
          <w:sz w:val="24"/>
          <w:szCs w:val="24"/>
        </w:rPr>
      </w:pPr>
      <w:bookmarkStart w:id="231" w:name="_Toc2431827"/>
      <w:bookmarkStart w:id="232" w:name="_Toc2431932"/>
      <w:bookmarkStart w:id="233" w:name="_Toc2432142"/>
      <w:bookmarkStart w:id="234" w:name="_Toc2502980"/>
      <w:bookmarkStart w:id="235" w:name="_Toc14507636"/>
      <w:r w:rsidRPr="00340B4E">
        <w:rPr>
          <w:rFonts w:asciiTheme="majorBidi" w:hAnsiTheme="majorBidi"/>
          <w:b/>
          <w:bCs/>
          <w:color w:val="auto"/>
          <w:sz w:val="24"/>
          <w:szCs w:val="24"/>
        </w:rPr>
        <w:t>Duration of the Services</w:t>
      </w:r>
      <w:bookmarkEnd w:id="231"/>
      <w:bookmarkEnd w:id="232"/>
      <w:bookmarkEnd w:id="233"/>
      <w:bookmarkEnd w:id="234"/>
      <w:bookmarkEnd w:id="235"/>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duration of the Services is to extend from the date of effectiveness of the Contract for a period of approximately 5 months after contract.</w:t>
      </w:r>
    </w:p>
    <w:p w:rsidR="004A321C" w:rsidRPr="00340B4E" w:rsidRDefault="004A321C" w:rsidP="004A321C">
      <w:pPr>
        <w:pStyle w:val="Heading1"/>
        <w:numPr>
          <w:ilvl w:val="0"/>
          <w:numId w:val="7"/>
        </w:numPr>
        <w:spacing w:before="240" w:after="240"/>
        <w:ind w:left="720" w:hanging="720"/>
        <w:rPr>
          <w:rFonts w:asciiTheme="majorBidi" w:hAnsiTheme="majorBidi"/>
          <w:b/>
          <w:bCs/>
          <w:color w:val="auto"/>
          <w:sz w:val="24"/>
          <w:szCs w:val="24"/>
        </w:rPr>
      </w:pPr>
      <w:bookmarkStart w:id="236" w:name="_Toc2431828"/>
      <w:bookmarkStart w:id="237" w:name="_Toc2431933"/>
      <w:bookmarkStart w:id="238" w:name="_Toc2432143"/>
      <w:bookmarkStart w:id="239" w:name="_Toc2502981"/>
      <w:bookmarkStart w:id="240" w:name="_Toc14507637"/>
      <w:r w:rsidRPr="00340B4E">
        <w:rPr>
          <w:rFonts w:asciiTheme="majorBidi" w:hAnsiTheme="majorBidi"/>
          <w:b/>
          <w:bCs/>
          <w:color w:val="auto"/>
          <w:sz w:val="24"/>
          <w:szCs w:val="24"/>
        </w:rPr>
        <w:t>Equipment to be provided by the consultant</w:t>
      </w:r>
      <w:bookmarkEnd w:id="236"/>
      <w:bookmarkEnd w:id="237"/>
      <w:bookmarkEnd w:id="238"/>
      <w:bookmarkEnd w:id="239"/>
      <w:bookmarkEnd w:id="240"/>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As detailed under Section 6.0 herein above, the Consultant should arrange all facilities required for the consultancy service to be provided by him and the cost of such provision should be detailed in the Consultant’s financial proposal. </w:t>
      </w:r>
    </w:p>
    <w:p w:rsidR="004A321C" w:rsidRPr="00340B4E" w:rsidRDefault="004A321C" w:rsidP="004A321C">
      <w:pPr>
        <w:pStyle w:val="Heading1"/>
        <w:numPr>
          <w:ilvl w:val="0"/>
          <w:numId w:val="7"/>
        </w:numPr>
        <w:spacing w:before="240" w:after="240"/>
        <w:ind w:left="720" w:hanging="720"/>
        <w:rPr>
          <w:rFonts w:asciiTheme="majorBidi" w:hAnsiTheme="majorBidi"/>
          <w:b/>
          <w:bCs/>
          <w:color w:val="auto"/>
          <w:sz w:val="24"/>
          <w:szCs w:val="24"/>
        </w:rPr>
      </w:pPr>
      <w:bookmarkStart w:id="241" w:name="_Toc2431829"/>
      <w:bookmarkStart w:id="242" w:name="_Toc2431934"/>
      <w:bookmarkStart w:id="243" w:name="_Toc2432144"/>
      <w:bookmarkStart w:id="244" w:name="_Toc2502982"/>
      <w:bookmarkStart w:id="245" w:name="_Toc14507638"/>
      <w:r w:rsidRPr="00340B4E">
        <w:rPr>
          <w:rFonts w:asciiTheme="majorBidi" w:hAnsiTheme="majorBidi"/>
          <w:b/>
          <w:bCs/>
          <w:color w:val="auto"/>
          <w:sz w:val="24"/>
          <w:szCs w:val="24"/>
        </w:rPr>
        <w:t>Deliverables and Reporting</w:t>
      </w:r>
      <w:bookmarkEnd w:id="241"/>
      <w:bookmarkEnd w:id="242"/>
      <w:bookmarkEnd w:id="243"/>
      <w:bookmarkEnd w:id="244"/>
      <w:bookmarkEnd w:id="245"/>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m</w:t>
      </w:r>
      <w:r w:rsidR="00331ABA">
        <w:rPr>
          <w:rFonts w:asciiTheme="majorBidi" w:hAnsiTheme="majorBidi" w:cstheme="majorBidi"/>
          <w:sz w:val="24"/>
          <w:szCs w:val="24"/>
        </w:rPr>
        <w:t xml:space="preserve">ain </w:t>
      </w:r>
      <w:r w:rsidR="00014ECC">
        <w:rPr>
          <w:rFonts w:asciiTheme="majorBidi" w:hAnsiTheme="majorBidi" w:cstheme="majorBidi"/>
          <w:sz w:val="24"/>
          <w:szCs w:val="24"/>
        </w:rPr>
        <w:t>deliveries for this project</w:t>
      </w:r>
      <w:r w:rsidR="00014ECC" w:rsidRPr="00340B4E">
        <w:rPr>
          <w:rFonts w:asciiTheme="majorBidi" w:hAnsiTheme="majorBidi" w:cstheme="majorBidi"/>
          <w:sz w:val="24"/>
          <w:szCs w:val="24"/>
        </w:rPr>
        <w:t xml:space="preserve"> include</w:t>
      </w:r>
      <w:r w:rsidRPr="00340B4E">
        <w:rPr>
          <w:rFonts w:asciiTheme="majorBidi" w:hAnsiTheme="majorBidi" w:cstheme="majorBidi"/>
          <w:sz w:val="24"/>
          <w:szCs w:val="24"/>
        </w:rPr>
        <w:t>:</w:t>
      </w:r>
    </w:p>
    <w:p w:rsidR="004A321C" w:rsidRPr="00340B4E" w:rsidRDefault="004A321C" w:rsidP="004A321C">
      <w:pPr>
        <w:pStyle w:val="ListParagraph"/>
        <w:numPr>
          <w:ilvl w:val="0"/>
          <w:numId w:val="8"/>
        </w:numPr>
        <w:spacing w:line="240" w:lineRule="auto"/>
        <w:jc w:val="both"/>
        <w:rPr>
          <w:rFonts w:asciiTheme="majorBidi" w:hAnsiTheme="majorBidi" w:cstheme="majorBidi"/>
          <w:sz w:val="24"/>
          <w:szCs w:val="24"/>
        </w:rPr>
      </w:pPr>
      <w:r w:rsidRPr="00340B4E">
        <w:rPr>
          <w:rFonts w:asciiTheme="majorBidi" w:hAnsiTheme="majorBidi" w:cstheme="majorBidi"/>
          <w:sz w:val="24"/>
          <w:szCs w:val="24"/>
        </w:rPr>
        <w:t>APEC platform software as one packages within complete setup and configuration</w:t>
      </w:r>
    </w:p>
    <w:p w:rsidR="004A321C" w:rsidRPr="00340B4E" w:rsidRDefault="004A321C" w:rsidP="004A321C">
      <w:pPr>
        <w:pStyle w:val="ListParagraph"/>
        <w:numPr>
          <w:ilvl w:val="0"/>
          <w:numId w:val="8"/>
        </w:numPr>
        <w:spacing w:line="240" w:lineRule="auto"/>
        <w:jc w:val="both"/>
        <w:rPr>
          <w:rFonts w:asciiTheme="majorBidi" w:hAnsiTheme="majorBidi" w:cstheme="majorBidi"/>
          <w:sz w:val="24"/>
          <w:szCs w:val="24"/>
        </w:rPr>
      </w:pPr>
      <w:r w:rsidRPr="00340B4E">
        <w:rPr>
          <w:rFonts w:asciiTheme="majorBidi" w:hAnsiTheme="majorBidi" w:cstheme="majorBidi"/>
          <w:sz w:val="24"/>
          <w:szCs w:val="24"/>
        </w:rPr>
        <w:t>Delivery of the system within the components in CD</w:t>
      </w:r>
    </w:p>
    <w:p w:rsidR="004A321C" w:rsidRPr="00340B4E" w:rsidRDefault="004A321C" w:rsidP="004A321C">
      <w:pPr>
        <w:pStyle w:val="ListParagraph"/>
        <w:numPr>
          <w:ilvl w:val="0"/>
          <w:numId w:val="8"/>
        </w:numPr>
        <w:spacing w:line="240" w:lineRule="auto"/>
        <w:jc w:val="both"/>
        <w:rPr>
          <w:rFonts w:asciiTheme="majorBidi" w:hAnsiTheme="majorBidi" w:cstheme="majorBidi"/>
          <w:sz w:val="24"/>
          <w:szCs w:val="24"/>
        </w:rPr>
      </w:pPr>
      <w:r w:rsidRPr="00340B4E">
        <w:rPr>
          <w:rFonts w:asciiTheme="majorBidi" w:hAnsiTheme="majorBidi" w:cstheme="majorBidi"/>
          <w:sz w:val="24"/>
          <w:szCs w:val="24"/>
        </w:rPr>
        <w:t xml:space="preserve">APEC platform complete setup and configuration </w:t>
      </w:r>
    </w:p>
    <w:p w:rsidR="004A321C" w:rsidRPr="00340B4E" w:rsidRDefault="004A321C" w:rsidP="004A321C">
      <w:pPr>
        <w:pStyle w:val="ListParagraph"/>
        <w:numPr>
          <w:ilvl w:val="0"/>
          <w:numId w:val="8"/>
        </w:numPr>
        <w:spacing w:line="240" w:lineRule="auto"/>
        <w:jc w:val="both"/>
        <w:rPr>
          <w:rFonts w:asciiTheme="majorBidi" w:hAnsiTheme="majorBidi" w:cstheme="majorBidi"/>
          <w:sz w:val="24"/>
          <w:szCs w:val="24"/>
        </w:rPr>
      </w:pPr>
      <w:r w:rsidRPr="00340B4E">
        <w:rPr>
          <w:rFonts w:asciiTheme="majorBidi" w:hAnsiTheme="majorBidi" w:cstheme="majorBidi"/>
          <w:sz w:val="24"/>
          <w:szCs w:val="24"/>
        </w:rPr>
        <w:t>Reports shall be generated after the completion of each phase, requirement gathering phase, development phase and implementation phase and share with Afghan Post.</w:t>
      </w:r>
    </w:p>
    <w:p w:rsidR="004A321C" w:rsidRPr="00340B4E" w:rsidRDefault="004A321C" w:rsidP="004A321C">
      <w:pPr>
        <w:pStyle w:val="ListParagraph"/>
        <w:numPr>
          <w:ilvl w:val="0"/>
          <w:numId w:val="8"/>
        </w:num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inception and the interim reports shall be submitted electronically and as hard copies to the Director of Afghan Post.</w:t>
      </w:r>
    </w:p>
    <w:p w:rsidR="004A321C" w:rsidRPr="00340B4E" w:rsidRDefault="004A321C" w:rsidP="004A321C">
      <w:pPr>
        <w:pStyle w:val="ListParagraph"/>
        <w:numPr>
          <w:ilvl w:val="0"/>
          <w:numId w:val="8"/>
        </w:num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final APEC platform within license and source code should delivery to Afghan Post.</w:t>
      </w:r>
    </w:p>
    <w:p w:rsidR="004A321C" w:rsidRPr="00340B4E" w:rsidRDefault="004A321C" w:rsidP="004A321C">
      <w:pPr>
        <w:pStyle w:val="ListParagraph"/>
        <w:numPr>
          <w:ilvl w:val="0"/>
          <w:numId w:val="8"/>
        </w:numPr>
        <w:spacing w:line="240" w:lineRule="auto"/>
        <w:jc w:val="both"/>
        <w:rPr>
          <w:rFonts w:asciiTheme="majorBidi" w:hAnsiTheme="majorBidi" w:cstheme="majorBidi"/>
          <w:sz w:val="24"/>
          <w:szCs w:val="24"/>
        </w:rPr>
      </w:pPr>
      <w:r w:rsidRPr="00340B4E">
        <w:rPr>
          <w:rFonts w:asciiTheme="majorBidi" w:hAnsiTheme="majorBidi" w:cstheme="majorBidi"/>
          <w:sz w:val="24"/>
          <w:szCs w:val="24"/>
        </w:rPr>
        <w:t>Complete platform hosting</w:t>
      </w:r>
      <w:r>
        <w:rPr>
          <w:rFonts w:asciiTheme="majorBidi" w:hAnsiTheme="majorBidi" w:cstheme="majorBidi"/>
          <w:sz w:val="24"/>
          <w:szCs w:val="24"/>
        </w:rPr>
        <w:t xml:space="preserve"> in national data center of Afghanistan</w:t>
      </w:r>
      <w:r w:rsidRPr="00340B4E">
        <w:rPr>
          <w:rFonts w:asciiTheme="majorBidi" w:hAnsiTheme="majorBidi" w:cstheme="majorBidi"/>
          <w:sz w:val="24"/>
          <w:szCs w:val="24"/>
        </w:rPr>
        <w:t xml:space="preserve"> and configuration and delivery to the entity</w:t>
      </w:r>
    </w:p>
    <w:p w:rsidR="004A321C" w:rsidRDefault="004A321C" w:rsidP="004A321C">
      <w:pPr>
        <w:pStyle w:val="ListParagraph"/>
        <w:numPr>
          <w:ilvl w:val="0"/>
          <w:numId w:val="8"/>
        </w:numPr>
        <w:spacing w:line="240" w:lineRule="auto"/>
        <w:jc w:val="both"/>
        <w:rPr>
          <w:rFonts w:asciiTheme="majorBidi" w:hAnsiTheme="majorBidi" w:cstheme="majorBidi"/>
          <w:sz w:val="24"/>
          <w:szCs w:val="24"/>
        </w:rPr>
      </w:pPr>
      <w:r w:rsidRPr="00340B4E">
        <w:rPr>
          <w:rFonts w:asciiTheme="majorBidi" w:hAnsiTheme="majorBidi" w:cstheme="majorBidi"/>
          <w:sz w:val="24"/>
          <w:szCs w:val="24"/>
        </w:rPr>
        <w:t>Delivery of the software packages within licenses for further platform integration</w:t>
      </w:r>
    </w:p>
    <w:p w:rsidR="004A321C" w:rsidRPr="00834C74" w:rsidRDefault="004A321C" w:rsidP="004A321C">
      <w:pPr>
        <w:spacing w:line="240" w:lineRule="auto"/>
        <w:jc w:val="both"/>
        <w:rPr>
          <w:rFonts w:asciiTheme="majorBidi" w:hAnsiTheme="majorBidi" w:cstheme="majorBidi"/>
          <w:sz w:val="24"/>
          <w:szCs w:val="24"/>
          <w:rtl/>
        </w:rPr>
      </w:pPr>
    </w:p>
    <w:p w:rsidR="004A321C" w:rsidRPr="00EF6CA4" w:rsidRDefault="004A321C" w:rsidP="004A321C">
      <w:pPr>
        <w:pStyle w:val="Heading1"/>
        <w:numPr>
          <w:ilvl w:val="0"/>
          <w:numId w:val="7"/>
        </w:numPr>
        <w:spacing w:before="240" w:after="240"/>
        <w:ind w:left="720" w:hanging="720"/>
        <w:rPr>
          <w:rFonts w:asciiTheme="majorBidi" w:hAnsiTheme="majorBidi"/>
          <w:b/>
          <w:bCs/>
          <w:color w:val="auto"/>
          <w:sz w:val="24"/>
          <w:szCs w:val="24"/>
        </w:rPr>
      </w:pPr>
      <w:bookmarkStart w:id="246" w:name="_Toc2502983"/>
      <w:bookmarkStart w:id="247" w:name="_Toc14507639"/>
      <w:r w:rsidRPr="00EF6CA4">
        <w:rPr>
          <w:rFonts w:asciiTheme="majorBidi" w:hAnsiTheme="majorBidi"/>
          <w:b/>
          <w:bCs/>
          <w:color w:val="auto"/>
          <w:sz w:val="24"/>
          <w:szCs w:val="24"/>
        </w:rPr>
        <w:t>Inception Report</w:t>
      </w:r>
      <w:bookmarkEnd w:id="246"/>
      <w:bookmarkEnd w:id="247"/>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t>The one inception report, to be delivered within 1 month after the project starts; The inception report shall contain the necessary information for the Project Structure to evaluate the state of implementation of the project, the respect of the work plan, the financial situation of the project and whether the project is on track towards achieving its objectives, or whether there are serious delays and/or obstacles. The inception report should describe the conceptual framework planned for undertaking the evaluation. Identical copies of the inception report, in both paper and electronic versions, shall be simultaneously forwarded to Afghan Post Directory. The report shall normally contain a maximum of 20 pages, excluding annexes. Please use font Times New Roman 12 or equivalent for each System individually.</w:t>
      </w:r>
    </w:p>
    <w:p w:rsidR="004A321C" w:rsidRPr="00340B4E" w:rsidRDefault="004A321C" w:rsidP="004A321C">
      <w:pPr>
        <w:spacing w:line="240" w:lineRule="auto"/>
        <w:jc w:val="both"/>
        <w:rPr>
          <w:rFonts w:asciiTheme="majorBidi" w:hAnsiTheme="majorBidi" w:cstheme="majorBidi"/>
          <w:sz w:val="24"/>
          <w:szCs w:val="24"/>
        </w:rPr>
      </w:pPr>
      <w:r w:rsidRPr="00340B4E">
        <w:rPr>
          <w:rFonts w:asciiTheme="majorBidi" w:hAnsiTheme="majorBidi" w:cstheme="majorBidi"/>
          <w:sz w:val="24"/>
          <w:szCs w:val="24"/>
        </w:rPr>
        <w:lastRenderedPageBreak/>
        <w:t>The report must contain a work plan which indicates the phases of the requirement gathering, design, prototyping, development and implementation the timing, key deliverables and milestones. As summary:</w:t>
      </w:r>
    </w:p>
    <w:p w:rsidR="004A321C" w:rsidRPr="00340B4E" w:rsidRDefault="004A321C" w:rsidP="004A321C">
      <w:pPr>
        <w:pStyle w:val="ListParagraph"/>
        <w:numPr>
          <w:ilvl w:val="0"/>
          <w:numId w:val="2"/>
        </w:numPr>
        <w:spacing w:line="240" w:lineRule="auto"/>
        <w:rPr>
          <w:rFonts w:asciiTheme="majorBidi" w:hAnsiTheme="majorBidi" w:cstheme="majorBidi"/>
          <w:sz w:val="24"/>
          <w:szCs w:val="24"/>
        </w:rPr>
      </w:pPr>
      <w:r w:rsidRPr="00340B4E">
        <w:rPr>
          <w:rFonts w:asciiTheme="majorBidi" w:hAnsiTheme="majorBidi" w:cstheme="majorBidi"/>
          <w:sz w:val="24"/>
          <w:szCs w:val="24"/>
        </w:rPr>
        <w:t xml:space="preserve">Projects schedule/timeline </w:t>
      </w:r>
    </w:p>
    <w:p w:rsidR="004A321C" w:rsidRPr="00340B4E" w:rsidRDefault="004A321C" w:rsidP="004A321C">
      <w:pPr>
        <w:pStyle w:val="ListParagraph"/>
        <w:numPr>
          <w:ilvl w:val="0"/>
          <w:numId w:val="2"/>
        </w:numPr>
        <w:spacing w:line="240" w:lineRule="auto"/>
        <w:rPr>
          <w:rFonts w:asciiTheme="majorBidi" w:hAnsiTheme="majorBidi" w:cstheme="majorBidi"/>
          <w:sz w:val="24"/>
          <w:szCs w:val="24"/>
        </w:rPr>
      </w:pPr>
      <w:r w:rsidRPr="00340B4E">
        <w:rPr>
          <w:rFonts w:asciiTheme="majorBidi" w:hAnsiTheme="majorBidi" w:cstheme="majorBidi"/>
          <w:sz w:val="24"/>
          <w:szCs w:val="24"/>
        </w:rPr>
        <w:t>Submission of requirement gathering documents(SRS)</w:t>
      </w:r>
    </w:p>
    <w:p w:rsidR="004A321C" w:rsidRPr="00340B4E" w:rsidRDefault="004A321C" w:rsidP="004A321C">
      <w:pPr>
        <w:pStyle w:val="ListParagraph"/>
        <w:numPr>
          <w:ilvl w:val="0"/>
          <w:numId w:val="2"/>
        </w:numPr>
        <w:spacing w:line="240" w:lineRule="auto"/>
        <w:rPr>
          <w:rFonts w:asciiTheme="majorBidi" w:hAnsiTheme="majorBidi" w:cstheme="majorBidi"/>
          <w:sz w:val="24"/>
          <w:szCs w:val="24"/>
        </w:rPr>
      </w:pPr>
      <w:r w:rsidRPr="00340B4E">
        <w:rPr>
          <w:rFonts w:asciiTheme="majorBidi" w:hAnsiTheme="majorBidi" w:cstheme="majorBidi"/>
          <w:sz w:val="24"/>
          <w:szCs w:val="24"/>
        </w:rPr>
        <w:t>System Development document</w:t>
      </w:r>
    </w:p>
    <w:p w:rsidR="004A321C" w:rsidRPr="00340B4E" w:rsidRDefault="004A321C" w:rsidP="004A321C">
      <w:pPr>
        <w:pStyle w:val="ListParagraph"/>
        <w:numPr>
          <w:ilvl w:val="0"/>
          <w:numId w:val="2"/>
        </w:numPr>
        <w:spacing w:line="240" w:lineRule="auto"/>
        <w:rPr>
          <w:rFonts w:asciiTheme="majorBidi" w:hAnsiTheme="majorBidi" w:cstheme="majorBidi"/>
          <w:sz w:val="24"/>
          <w:szCs w:val="24"/>
        </w:rPr>
      </w:pPr>
      <w:r w:rsidRPr="00340B4E">
        <w:rPr>
          <w:rFonts w:asciiTheme="majorBidi" w:hAnsiTheme="majorBidi" w:cstheme="majorBidi"/>
          <w:sz w:val="24"/>
          <w:szCs w:val="24"/>
        </w:rPr>
        <w:t xml:space="preserve">Software Design and architecture </w:t>
      </w:r>
    </w:p>
    <w:p w:rsidR="004A321C" w:rsidRPr="00340B4E" w:rsidRDefault="004A321C" w:rsidP="004A321C">
      <w:pPr>
        <w:pStyle w:val="ListParagraph"/>
        <w:numPr>
          <w:ilvl w:val="0"/>
          <w:numId w:val="2"/>
        </w:numPr>
        <w:spacing w:line="240" w:lineRule="auto"/>
        <w:rPr>
          <w:rFonts w:asciiTheme="majorBidi" w:hAnsiTheme="majorBidi" w:cstheme="majorBidi"/>
          <w:sz w:val="24"/>
          <w:szCs w:val="24"/>
        </w:rPr>
      </w:pPr>
      <w:r w:rsidRPr="00340B4E">
        <w:rPr>
          <w:rFonts w:asciiTheme="majorBidi" w:hAnsiTheme="majorBidi" w:cstheme="majorBidi"/>
          <w:sz w:val="24"/>
          <w:szCs w:val="24"/>
        </w:rPr>
        <w:t>Submission of requirement analysis document</w:t>
      </w:r>
    </w:p>
    <w:p w:rsidR="004A321C" w:rsidRPr="00340B4E" w:rsidRDefault="004A321C" w:rsidP="004A321C">
      <w:pPr>
        <w:pStyle w:val="ListParagraph"/>
        <w:numPr>
          <w:ilvl w:val="0"/>
          <w:numId w:val="2"/>
        </w:numPr>
        <w:spacing w:line="240" w:lineRule="auto"/>
        <w:rPr>
          <w:rFonts w:asciiTheme="majorBidi" w:hAnsiTheme="majorBidi" w:cstheme="majorBidi"/>
          <w:sz w:val="24"/>
          <w:szCs w:val="24"/>
        </w:rPr>
      </w:pPr>
      <w:r w:rsidRPr="00340B4E">
        <w:rPr>
          <w:rFonts w:asciiTheme="majorBidi" w:hAnsiTheme="majorBidi" w:cstheme="majorBidi"/>
          <w:sz w:val="24"/>
          <w:szCs w:val="24"/>
        </w:rPr>
        <w:t>Deploy first demo of the system</w:t>
      </w:r>
    </w:p>
    <w:p w:rsidR="004A321C" w:rsidRPr="00340B4E" w:rsidRDefault="004A321C" w:rsidP="004A321C">
      <w:pPr>
        <w:pStyle w:val="ListParagraph"/>
        <w:numPr>
          <w:ilvl w:val="0"/>
          <w:numId w:val="3"/>
        </w:numPr>
        <w:spacing w:line="240" w:lineRule="auto"/>
        <w:jc w:val="both"/>
        <w:rPr>
          <w:rFonts w:asciiTheme="majorBidi" w:hAnsiTheme="majorBidi" w:cstheme="majorBidi"/>
        </w:rPr>
      </w:pPr>
      <w:r w:rsidRPr="00340B4E">
        <w:rPr>
          <w:rFonts w:asciiTheme="majorBidi" w:hAnsiTheme="majorBidi" w:cstheme="majorBidi"/>
          <w:sz w:val="24"/>
          <w:szCs w:val="24"/>
        </w:rPr>
        <w:t>Live system for Post technical team review</w:t>
      </w:r>
    </w:p>
    <w:p w:rsidR="004A321C" w:rsidRPr="00340B4E" w:rsidRDefault="004A321C" w:rsidP="004A321C">
      <w:pPr>
        <w:pStyle w:val="Default"/>
        <w:numPr>
          <w:ilvl w:val="1"/>
          <w:numId w:val="7"/>
        </w:numPr>
        <w:spacing w:after="120"/>
        <w:jc w:val="both"/>
        <w:rPr>
          <w:rFonts w:asciiTheme="majorBidi" w:eastAsiaTheme="majorEastAsia" w:hAnsiTheme="majorBidi" w:cstheme="majorBidi"/>
          <w:bCs/>
          <w:sz w:val="26"/>
          <w:szCs w:val="26"/>
        </w:rPr>
      </w:pPr>
      <w:r w:rsidRPr="00340B4E">
        <w:rPr>
          <w:rFonts w:asciiTheme="majorBidi" w:eastAsiaTheme="majorEastAsia" w:hAnsiTheme="majorBidi" w:cstheme="majorBidi"/>
          <w:bCs/>
          <w:sz w:val="26"/>
          <w:szCs w:val="26"/>
        </w:rPr>
        <w:t>Initial launch and submission Interim Reports</w:t>
      </w:r>
    </w:p>
    <w:p w:rsidR="004A321C" w:rsidRPr="00340B4E" w:rsidRDefault="004A321C" w:rsidP="004A321C">
      <w:pPr>
        <w:pStyle w:val="ListParagraph"/>
        <w:spacing w:line="240" w:lineRule="auto"/>
        <w:ind w:left="0"/>
        <w:jc w:val="both"/>
        <w:rPr>
          <w:rFonts w:asciiTheme="majorBidi" w:eastAsiaTheme="majorEastAsia" w:hAnsiTheme="majorBidi" w:cstheme="majorBidi"/>
          <w:b/>
          <w:sz w:val="24"/>
          <w:szCs w:val="24"/>
        </w:rPr>
      </w:pPr>
      <w:r w:rsidRPr="00340B4E">
        <w:rPr>
          <w:rFonts w:asciiTheme="majorBidi" w:hAnsiTheme="majorBidi" w:cstheme="majorBidi"/>
          <w:sz w:val="24"/>
          <w:szCs w:val="24"/>
        </w:rPr>
        <w:t>The midterm report concludes initial launch of demo of platform. In this stage second enhanced demo of the both applications (web &amp; mobile) should be come live.  The technical team of Post will observe the performance of the system and give feedback or request for changes if needed.</w:t>
      </w:r>
    </w:p>
    <w:p w:rsidR="004A321C" w:rsidRPr="00340B4E" w:rsidRDefault="004A321C" w:rsidP="004A321C">
      <w:pPr>
        <w:pStyle w:val="Default"/>
        <w:numPr>
          <w:ilvl w:val="1"/>
          <w:numId w:val="7"/>
        </w:numPr>
        <w:spacing w:after="120"/>
        <w:jc w:val="both"/>
        <w:rPr>
          <w:rFonts w:asciiTheme="majorBidi" w:eastAsiaTheme="majorEastAsia" w:hAnsiTheme="majorBidi" w:cstheme="majorBidi"/>
          <w:bCs/>
          <w:sz w:val="26"/>
          <w:szCs w:val="26"/>
        </w:rPr>
      </w:pPr>
      <w:r w:rsidRPr="00340B4E">
        <w:rPr>
          <w:rFonts w:asciiTheme="majorBidi" w:eastAsiaTheme="majorEastAsia" w:hAnsiTheme="majorBidi" w:cstheme="majorBidi"/>
          <w:bCs/>
          <w:sz w:val="26"/>
          <w:szCs w:val="26"/>
        </w:rPr>
        <w:t>Presentations of the final products and delivery of hardware</w:t>
      </w:r>
    </w:p>
    <w:p w:rsidR="004A321C" w:rsidRPr="00340B4E" w:rsidRDefault="004A321C" w:rsidP="004A321C">
      <w:pPr>
        <w:pStyle w:val="Default"/>
        <w:spacing w:after="120"/>
        <w:jc w:val="both"/>
        <w:rPr>
          <w:rFonts w:asciiTheme="majorBidi" w:hAnsiTheme="majorBidi" w:cstheme="majorBidi"/>
          <w:color w:val="auto"/>
        </w:rPr>
      </w:pPr>
      <w:r w:rsidRPr="00340B4E">
        <w:rPr>
          <w:rFonts w:asciiTheme="majorBidi" w:hAnsiTheme="majorBidi" w:cstheme="majorBidi"/>
          <w:color w:val="auto"/>
        </w:rPr>
        <w:t>The consultant should provide presentations of the project activity and development of the platform to Afghan Post employees as well delivery all the hardware and equipment to final system launch. This will help both parties to discuss and improve the system as per the need of entity as well test the system before actual implementation.</w:t>
      </w:r>
    </w:p>
    <w:p w:rsidR="004A321C" w:rsidRPr="00340B4E" w:rsidRDefault="004A321C" w:rsidP="004A321C">
      <w:pPr>
        <w:pStyle w:val="Default"/>
        <w:numPr>
          <w:ilvl w:val="1"/>
          <w:numId w:val="7"/>
        </w:numPr>
        <w:spacing w:after="120"/>
        <w:jc w:val="both"/>
        <w:rPr>
          <w:rFonts w:asciiTheme="majorBidi" w:eastAsiaTheme="majorEastAsia" w:hAnsiTheme="majorBidi" w:cstheme="majorBidi"/>
          <w:bCs/>
          <w:sz w:val="26"/>
          <w:szCs w:val="26"/>
        </w:rPr>
      </w:pPr>
      <w:r w:rsidRPr="00340B4E">
        <w:rPr>
          <w:rFonts w:asciiTheme="majorBidi" w:eastAsiaTheme="majorEastAsia" w:hAnsiTheme="majorBidi" w:cstheme="majorBidi"/>
          <w:bCs/>
          <w:sz w:val="26"/>
          <w:szCs w:val="26"/>
        </w:rPr>
        <w:t>Approval of Final Report</w:t>
      </w:r>
    </w:p>
    <w:p w:rsidR="004A321C" w:rsidRPr="00340B4E" w:rsidRDefault="004A321C" w:rsidP="004A321C">
      <w:pPr>
        <w:pStyle w:val="Default"/>
        <w:spacing w:after="120"/>
        <w:jc w:val="both"/>
        <w:rPr>
          <w:rFonts w:asciiTheme="majorBidi" w:hAnsiTheme="majorBidi" w:cstheme="majorBidi"/>
          <w:color w:val="auto"/>
        </w:rPr>
      </w:pPr>
      <w:r w:rsidRPr="00340B4E">
        <w:rPr>
          <w:rFonts w:asciiTheme="majorBidi" w:hAnsiTheme="majorBidi" w:cstheme="majorBidi"/>
          <w:color w:val="auto"/>
        </w:rPr>
        <w:t xml:space="preserve">This is the final platform delivery with complete software and hardware components. As the final part of the project the system should be completely ready for operation. As expected the system should be used by Post employees. </w:t>
      </w:r>
      <w:r w:rsidR="00331ABA" w:rsidRPr="00340B4E">
        <w:rPr>
          <w:rFonts w:asciiTheme="majorBidi" w:hAnsiTheme="majorBidi" w:cstheme="majorBidi"/>
          <w:color w:val="auto"/>
        </w:rPr>
        <w:t>The entire</w:t>
      </w:r>
      <w:r w:rsidRPr="00340B4E">
        <w:rPr>
          <w:rFonts w:asciiTheme="majorBidi" w:hAnsiTheme="majorBidi" w:cstheme="majorBidi"/>
          <w:color w:val="auto"/>
        </w:rPr>
        <w:t xml:space="preserve"> license for the products should be submitted by the company to Afghan Post.</w:t>
      </w:r>
    </w:p>
    <w:p w:rsidR="0004363D" w:rsidRDefault="0004363D"/>
    <w:p w:rsidR="001774A5" w:rsidRDefault="001774A5">
      <w:pPr>
        <w:rPr>
          <w:b/>
          <w:bCs/>
          <w:sz w:val="22"/>
          <w:szCs w:val="22"/>
        </w:rPr>
      </w:pPr>
      <w:r w:rsidRPr="001774A5">
        <w:rPr>
          <w:b/>
          <w:bCs/>
          <w:sz w:val="22"/>
          <w:szCs w:val="22"/>
        </w:rPr>
        <w:t>Payment Terms:</w:t>
      </w:r>
    </w:p>
    <w:p w:rsidR="001774A5" w:rsidRPr="001774A5" w:rsidRDefault="001774A5">
      <w:pPr>
        <w:rPr>
          <w:rFonts w:asciiTheme="majorBidi" w:hAnsiTheme="majorBidi" w:cstheme="majorBidi"/>
          <w:sz w:val="24"/>
          <w:szCs w:val="24"/>
        </w:rPr>
      </w:pPr>
      <w:r w:rsidRPr="001774A5">
        <w:rPr>
          <w:rFonts w:asciiTheme="majorBidi" w:hAnsiTheme="majorBidi" w:cstheme="majorBidi"/>
          <w:sz w:val="24"/>
          <w:szCs w:val="24"/>
        </w:rPr>
        <w:t>1-70% payment after implementation of the system, delivery of the good, installation configuration and delivery of the source code.</w:t>
      </w:r>
    </w:p>
    <w:p w:rsidR="001774A5" w:rsidRPr="001774A5" w:rsidRDefault="001774A5">
      <w:pPr>
        <w:rPr>
          <w:rFonts w:asciiTheme="majorBidi" w:hAnsiTheme="majorBidi" w:cstheme="majorBidi"/>
          <w:sz w:val="24"/>
          <w:szCs w:val="24"/>
        </w:rPr>
      </w:pPr>
      <w:r w:rsidRPr="001774A5">
        <w:rPr>
          <w:rFonts w:asciiTheme="majorBidi" w:hAnsiTheme="majorBidi" w:cstheme="majorBidi"/>
          <w:sz w:val="24"/>
          <w:szCs w:val="24"/>
        </w:rPr>
        <w:t>2- 20% payment after providing training for the 40 employees of the Post Directorate</w:t>
      </w:r>
      <w:r>
        <w:rPr>
          <w:rFonts w:asciiTheme="majorBidi" w:hAnsiTheme="majorBidi" w:cstheme="majorBidi"/>
          <w:sz w:val="24"/>
          <w:szCs w:val="24"/>
        </w:rPr>
        <w:t>.</w:t>
      </w:r>
      <w:r w:rsidRPr="001774A5">
        <w:rPr>
          <w:rFonts w:asciiTheme="majorBidi" w:hAnsiTheme="majorBidi" w:cstheme="majorBidi"/>
          <w:sz w:val="24"/>
          <w:szCs w:val="24"/>
        </w:rPr>
        <w:t xml:space="preserve"> </w:t>
      </w:r>
    </w:p>
    <w:p w:rsidR="001774A5" w:rsidRPr="001774A5" w:rsidRDefault="001774A5">
      <w:pPr>
        <w:rPr>
          <w:rFonts w:asciiTheme="majorBidi" w:hAnsiTheme="majorBidi" w:cstheme="majorBidi"/>
          <w:sz w:val="24"/>
          <w:szCs w:val="24"/>
        </w:rPr>
      </w:pPr>
      <w:r w:rsidRPr="001774A5">
        <w:rPr>
          <w:rFonts w:asciiTheme="majorBidi" w:hAnsiTheme="majorBidi" w:cstheme="majorBidi"/>
          <w:sz w:val="24"/>
          <w:szCs w:val="24"/>
        </w:rPr>
        <w:t>3- 10% payment shall be given after one year warranty</w:t>
      </w:r>
      <w:r>
        <w:rPr>
          <w:rFonts w:asciiTheme="majorBidi" w:hAnsiTheme="majorBidi" w:cstheme="majorBidi"/>
          <w:sz w:val="24"/>
          <w:szCs w:val="24"/>
        </w:rPr>
        <w:t>.</w:t>
      </w:r>
      <w:bookmarkStart w:id="248" w:name="_GoBack"/>
      <w:bookmarkEnd w:id="248"/>
      <w:r w:rsidRPr="001774A5">
        <w:rPr>
          <w:rFonts w:asciiTheme="majorBidi" w:hAnsiTheme="majorBidi" w:cstheme="majorBidi"/>
          <w:sz w:val="24"/>
          <w:szCs w:val="24"/>
        </w:rPr>
        <w:t xml:space="preserve"> </w:t>
      </w:r>
    </w:p>
    <w:sectPr w:rsidR="001774A5" w:rsidRPr="001774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C9F"/>
    <w:multiLevelType w:val="hybridMultilevel"/>
    <w:tmpl w:val="613CCF46"/>
    <w:lvl w:ilvl="0" w:tplc="66960120">
      <w:numFmt w:val="bullet"/>
      <w:lvlText w:val="-"/>
      <w:lvlJc w:val="left"/>
      <w:pPr>
        <w:ind w:left="360" w:hanging="360"/>
      </w:pPr>
      <w:rPr>
        <w:rFonts w:ascii="Cambria" w:eastAsiaTheme="minorHAnsi" w:hAnsi="Cambria"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C92702"/>
    <w:multiLevelType w:val="hybridMultilevel"/>
    <w:tmpl w:val="432C4216"/>
    <w:lvl w:ilvl="0" w:tplc="66960120">
      <w:numFmt w:val="bullet"/>
      <w:lvlText w:val="-"/>
      <w:lvlJc w:val="left"/>
      <w:pPr>
        <w:ind w:left="720" w:hanging="360"/>
      </w:pPr>
      <w:rPr>
        <w:rFonts w:ascii="Cambria" w:eastAsiaTheme="minorHAnsi" w:hAnsi="Cambria"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7338D6"/>
    <w:multiLevelType w:val="multilevel"/>
    <w:tmpl w:val="29A609CE"/>
    <w:lvl w:ilvl="0">
      <w:start w:val="5"/>
      <w:numFmt w:val="bullet"/>
      <w:lvlText w:val="-"/>
      <w:lvlJc w:val="left"/>
      <w:pPr>
        <w:ind w:left="810" w:hanging="360"/>
      </w:pPr>
      <w:rPr>
        <w:rFonts w:ascii="Calibri" w:eastAsiaTheme="minorHAnsi" w:hAnsi="Calibri" w:cs="Calibri" w:hint="default"/>
        <w:b w:val="0"/>
        <w:bCs/>
      </w:rPr>
    </w:lvl>
    <w:lvl w:ilvl="1">
      <w:numFmt w:val="bullet"/>
      <w:lvlText w:val="-"/>
      <w:lvlJc w:val="left"/>
      <w:pPr>
        <w:ind w:left="2520" w:hanging="360"/>
      </w:pPr>
      <w:rPr>
        <w:rFonts w:ascii="Cambria" w:eastAsiaTheme="minorHAnsi" w:hAnsi="Cambria" w:cstheme="majorHAnsi" w:hint="default"/>
        <w:b/>
      </w:rPr>
    </w:lvl>
    <w:lvl w:ilvl="2">
      <w:start w:val="1"/>
      <w:numFmt w:val="decimal"/>
      <w:lvlText w:val="%1.%2.%3"/>
      <w:lvlJc w:val="left"/>
      <w:pPr>
        <w:ind w:left="2610" w:hanging="720"/>
      </w:pPr>
      <w:rPr>
        <w:rFonts w:hint="default"/>
        <w:b/>
      </w:rPr>
    </w:lvl>
    <w:lvl w:ilvl="3">
      <w:start w:val="1"/>
      <w:numFmt w:val="decimal"/>
      <w:lvlText w:val="%1.%2.%3.%4"/>
      <w:lvlJc w:val="left"/>
      <w:pPr>
        <w:ind w:left="3330" w:hanging="720"/>
      </w:pPr>
      <w:rPr>
        <w:rFonts w:hint="default"/>
        <w:b/>
      </w:rPr>
    </w:lvl>
    <w:lvl w:ilvl="4">
      <w:start w:val="1"/>
      <w:numFmt w:val="decimal"/>
      <w:lvlText w:val="%1.%2.%3.%4.%5"/>
      <w:lvlJc w:val="left"/>
      <w:pPr>
        <w:ind w:left="4410" w:hanging="1080"/>
      </w:pPr>
      <w:rPr>
        <w:rFonts w:hint="default"/>
        <w:b/>
      </w:rPr>
    </w:lvl>
    <w:lvl w:ilvl="5">
      <w:start w:val="1"/>
      <w:numFmt w:val="decimal"/>
      <w:lvlText w:val="%1.%2.%3.%4.%5.%6"/>
      <w:lvlJc w:val="left"/>
      <w:pPr>
        <w:ind w:left="5130" w:hanging="1080"/>
      </w:pPr>
      <w:rPr>
        <w:rFonts w:hint="default"/>
        <w:b/>
      </w:rPr>
    </w:lvl>
    <w:lvl w:ilvl="6">
      <w:start w:val="1"/>
      <w:numFmt w:val="decimal"/>
      <w:lvlText w:val="%1.%2.%3.%4.%5.%6.%7"/>
      <w:lvlJc w:val="left"/>
      <w:pPr>
        <w:ind w:left="6210" w:hanging="1440"/>
      </w:pPr>
      <w:rPr>
        <w:rFonts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abstractNum w:abstractNumId="3">
    <w:nsid w:val="27CC75ED"/>
    <w:multiLevelType w:val="multilevel"/>
    <w:tmpl w:val="9D02ED38"/>
    <w:lvl w:ilvl="0">
      <w:start w:val="4"/>
      <w:numFmt w:val="decimal"/>
      <w:lvlText w:val="%1."/>
      <w:lvlJc w:val="left"/>
      <w:pPr>
        <w:ind w:left="36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4">
    <w:nsid w:val="2D1C513A"/>
    <w:multiLevelType w:val="multilevel"/>
    <w:tmpl w:val="4E2415A6"/>
    <w:lvl w:ilvl="0">
      <w:start w:val="1"/>
      <w:numFmt w:val="decimal"/>
      <w:lvlText w:val="%1.0"/>
      <w:lvlJc w:val="left"/>
      <w:pPr>
        <w:ind w:left="720" w:hanging="720"/>
      </w:pPr>
      <w:rPr>
        <w:rFonts w:hint="default"/>
      </w:rPr>
    </w:lvl>
    <w:lvl w:ilvl="1">
      <w:numFmt w:val="bullet"/>
      <w:lvlText w:val="-"/>
      <w:lvlJc w:val="left"/>
      <w:pPr>
        <w:ind w:left="1620" w:hanging="720"/>
      </w:pPr>
      <w:rPr>
        <w:rFonts w:ascii="Cambria" w:eastAsiaTheme="minorHAnsi" w:hAnsi="Cambria" w:cstheme="majorHAnsi"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5">
    <w:nsid w:val="573E37FD"/>
    <w:multiLevelType w:val="multilevel"/>
    <w:tmpl w:val="637E542E"/>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57B91FCC"/>
    <w:multiLevelType w:val="multilevel"/>
    <w:tmpl w:val="3DC65170"/>
    <w:lvl w:ilvl="0">
      <w:numFmt w:val="bullet"/>
      <w:lvlText w:val="-"/>
      <w:lvlJc w:val="left"/>
      <w:pPr>
        <w:ind w:left="1080" w:hanging="720"/>
      </w:pPr>
      <w:rPr>
        <w:rFonts w:ascii="Calibri" w:eastAsia="Times New Roman" w:hAnsi="Calibri" w:cs="Times New Roman" w:hint="default"/>
      </w:rPr>
    </w:lvl>
    <w:lvl w:ilvl="1">
      <w:start w:val="1"/>
      <w:numFmt w:val="decimal"/>
      <w:lvlText w:val="%1.%2"/>
      <w:lvlJc w:val="left"/>
      <w:pPr>
        <w:ind w:left="7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7">
    <w:nsid w:val="67B54546"/>
    <w:multiLevelType w:val="multilevel"/>
    <w:tmpl w:val="29A609CE"/>
    <w:lvl w:ilvl="0">
      <w:start w:val="5"/>
      <w:numFmt w:val="bullet"/>
      <w:lvlText w:val="-"/>
      <w:lvlJc w:val="left"/>
      <w:pPr>
        <w:ind w:left="810" w:hanging="360"/>
      </w:pPr>
      <w:rPr>
        <w:rFonts w:ascii="Calibri" w:eastAsiaTheme="minorHAnsi" w:hAnsi="Calibri" w:cs="Calibri" w:hint="default"/>
        <w:b w:val="0"/>
        <w:bCs/>
      </w:rPr>
    </w:lvl>
    <w:lvl w:ilvl="1">
      <w:numFmt w:val="bullet"/>
      <w:lvlText w:val="-"/>
      <w:lvlJc w:val="left"/>
      <w:pPr>
        <w:ind w:left="2520" w:hanging="360"/>
      </w:pPr>
      <w:rPr>
        <w:rFonts w:ascii="Cambria" w:eastAsiaTheme="minorHAnsi" w:hAnsi="Cambria" w:cstheme="majorHAnsi" w:hint="default"/>
        <w:b/>
      </w:rPr>
    </w:lvl>
    <w:lvl w:ilvl="2">
      <w:start w:val="1"/>
      <w:numFmt w:val="decimal"/>
      <w:lvlText w:val="%1.%2.%3"/>
      <w:lvlJc w:val="left"/>
      <w:pPr>
        <w:ind w:left="2610" w:hanging="720"/>
      </w:pPr>
      <w:rPr>
        <w:rFonts w:hint="default"/>
        <w:b/>
      </w:rPr>
    </w:lvl>
    <w:lvl w:ilvl="3">
      <w:start w:val="1"/>
      <w:numFmt w:val="decimal"/>
      <w:lvlText w:val="%1.%2.%3.%4"/>
      <w:lvlJc w:val="left"/>
      <w:pPr>
        <w:ind w:left="3330" w:hanging="720"/>
      </w:pPr>
      <w:rPr>
        <w:rFonts w:hint="default"/>
        <w:b/>
      </w:rPr>
    </w:lvl>
    <w:lvl w:ilvl="4">
      <w:start w:val="1"/>
      <w:numFmt w:val="decimal"/>
      <w:lvlText w:val="%1.%2.%3.%4.%5"/>
      <w:lvlJc w:val="left"/>
      <w:pPr>
        <w:ind w:left="4410" w:hanging="1080"/>
      </w:pPr>
      <w:rPr>
        <w:rFonts w:hint="default"/>
        <w:b/>
      </w:rPr>
    </w:lvl>
    <w:lvl w:ilvl="5">
      <w:start w:val="1"/>
      <w:numFmt w:val="decimal"/>
      <w:lvlText w:val="%1.%2.%3.%4.%5.%6"/>
      <w:lvlJc w:val="left"/>
      <w:pPr>
        <w:ind w:left="5130" w:hanging="1080"/>
      </w:pPr>
      <w:rPr>
        <w:rFonts w:hint="default"/>
        <w:b/>
      </w:rPr>
    </w:lvl>
    <w:lvl w:ilvl="6">
      <w:start w:val="1"/>
      <w:numFmt w:val="decimal"/>
      <w:lvlText w:val="%1.%2.%3.%4.%5.%6.%7"/>
      <w:lvlJc w:val="left"/>
      <w:pPr>
        <w:ind w:left="6210" w:hanging="1440"/>
      </w:pPr>
      <w:rPr>
        <w:rFonts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8010" w:hanging="1800"/>
      </w:pPr>
      <w:rPr>
        <w:rFonts w:hint="default"/>
        <w:b/>
      </w:rPr>
    </w:lvl>
  </w:abstractNum>
  <w:num w:numId="1">
    <w:abstractNumId w:val="4"/>
  </w:num>
  <w:num w:numId="2">
    <w:abstractNumId w:val="7"/>
  </w:num>
  <w:num w:numId="3">
    <w:abstractNumId w:val="2"/>
  </w:num>
  <w:num w:numId="4">
    <w:abstractNumId w:val="0"/>
  </w:num>
  <w:num w:numId="5">
    <w:abstractNumId w:val="6"/>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1C"/>
    <w:rsid w:val="00014ECC"/>
    <w:rsid w:val="0004363D"/>
    <w:rsid w:val="001774A5"/>
    <w:rsid w:val="001C79E1"/>
    <w:rsid w:val="00267CB1"/>
    <w:rsid w:val="0032601B"/>
    <w:rsid w:val="00331ABA"/>
    <w:rsid w:val="004A321C"/>
    <w:rsid w:val="00625D65"/>
    <w:rsid w:val="0063775E"/>
    <w:rsid w:val="006D707D"/>
    <w:rsid w:val="00820C7A"/>
    <w:rsid w:val="0095688A"/>
    <w:rsid w:val="009E798D"/>
    <w:rsid w:val="009F43AB"/>
    <w:rsid w:val="00D72ABD"/>
    <w:rsid w:val="00F27B25"/>
    <w:rsid w:val="00F307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21C"/>
    <w:pPr>
      <w:spacing w:after="120" w:line="264" w:lineRule="auto"/>
    </w:pPr>
    <w:rPr>
      <w:rFonts w:eastAsiaTheme="minorEastAsia"/>
      <w:sz w:val="20"/>
      <w:szCs w:val="20"/>
      <w:lang w:val="en-US"/>
    </w:rPr>
  </w:style>
  <w:style w:type="paragraph" w:styleId="Heading1">
    <w:name w:val="heading 1"/>
    <w:basedOn w:val="Normal"/>
    <w:next w:val="Normal"/>
    <w:link w:val="Heading1Char"/>
    <w:uiPriority w:val="9"/>
    <w:qFormat/>
    <w:rsid w:val="004A321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A321C"/>
    <w:pPr>
      <w:keepNext/>
      <w:keepLines/>
      <w:spacing w:before="80" w:after="0" w:line="240" w:lineRule="auto"/>
      <w:outlineLvl w:val="1"/>
    </w:pPr>
    <w:rPr>
      <w:rFonts w:asciiTheme="majorHAnsi" w:eastAsiaTheme="majorEastAsia" w:hAnsiTheme="majorHAnsi" w:cstheme="majorBidi"/>
      <w:b/>
      <w:color w:val="404040" w:themeColor="text1" w:themeTint="BF"/>
      <w:sz w:val="22"/>
      <w:szCs w:val="28"/>
    </w:rPr>
  </w:style>
  <w:style w:type="paragraph" w:styleId="Heading3">
    <w:name w:val="heading 3"/>
    <w:basedOn w:val="Normal"/>
    <w:next w:val="Normal"/>
    <w:link w:val="Heading3Char"/>
    <w:uiPriority w:val="9"/>
    <w:unhideWhenUsed/>
    <w:qFormat/>
    <w:rsid w:val="004A321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4A321C"/>
    <w:pPr>
      <w:keepNext/>
      <w:keepLines/>
      <w:spacing w:before="40" w:after="0"/>
      <w:outlineLvl w:val="3"/>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21C"/>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4A321C"/>
    <w:rPr>
      <w:rFonts w:asciiTheme="majorHAnsi" w:eastAsiaTheme="majorEastAsia" w:hAnsiTheme="majorHAnsi" w:cstheme="majorBidi"/>
      <w:b/>
      <w:color w:val="404040" w:themeColor="text1" w:themeTint="BF"/>
      <w:szCs w:val="28"/>
      <w:lang w:val="en-US"/>
    </w:rPr>
  </w:style>
  <w:style w:type="character" w:customStyle="1" w:styleId="Heading3Char">
    <w:name w:val="Heading 3 Char"/>
    <w:basedOn w:val="DefaultParagraphFont"/>
    <w:link w:val="Heading3"/>
    <w:uiPriority w:val="9"/>
    <w:rsid w:val="004A321C"/>
    <w:rPr>
      <w:rFonts w:asciiTheme="majorHAnsi" w:eastAsiaTheme="majorEastAsia" w:hAnsiTheme="majorHAnsi" w:cstheme="majorBidi"/>
      <w:color w:val="1F497D" w:themeColor="text2"/>
      <w:sz w:val="24"/>
      <w:szCs w:val="24"/>
      <w:lang w:val="en-US"/>
    </w:rPr>
  </w:style>
  <w:style w:type="character" w:customStyle="1" w:styleId="Heading4Char">
    <w:name w:val="Heading 4 Char"/>
    <w:basedOn w:val="DefaultParagraphFont"/>
    <w:link w:val="Heading4"/>
    <w:uiPriority w:val="9"/>
    <w:rsid w:val="004A321C"/>
    <w:rPr>
      <w:rFonts w:asciiTheme="majorHAnsi" w:eastAsiaTheme="majorEastAsia" w:hAnsiTheme="majorHAnsi" w:cstheme="majorBidi"/>
      <w:lang w:val="en-US"/>
    </w:rPr>
  </w:style>
  <w:style w:type="paragraph" w:customStyle="1" w:styleId="Default">
    <w:name w:val="Default"/>
    <w:rsid w:val="004A321C"/>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ListParagraph">
    <w:name w:val="List Paragraph"/>
    <w:basedOn w:val="Normal"/>
    <w:uiPriority w:val="34"/>
    <w:qFormat/>
    <w:rsid w:val="004A321C"/>
    <w:pPr>
      <w:ind w:left="720"/>
      <w:contextualSpacing/>
    </w:pPr>
  </w:style>
  <w:style w:type="paragraph" w:styleId="BalloonText">
    <w:name w:val="Balloon Text"/>
    <w:basedOn w:val="Normal"/>
    <w:link w:val="BalloonTextChar"/>
    <w:uiPriority w:val="99"/>
    <w:semiHidden/>
    <w:unhideWhenUsed/>
    <w:rsid w:val="004A3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21C"/>
    <w:rPr>
      <w:rFonts w:ascii="Tahoma" w:eastAsiaTheme="minorEastAsia" w:hAnsi="Tahoma" w:cs="Tahoma"/>
      <w:sz w:val="16"/>
      <w:szCs w:val="16"/>
      <w:lang w:val="en-US"/>
    </w:rPr>
  </w:style>
  <w:style w:type="paragraph" w:customStyle="1" w:styleId="Heading1a">
    <w:name w:val="Heading 1a"/>
    <w:rsid w:val="00F27B25"/>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n-US"/>
    </w:rPr>
  </w:style>
  <w:style w:type="paragraph" w:styleId="TOCHeading">
    <w:name w:val="TOC Heading"/>
    <w:basedOn w:val="Heading1"/>
    <w:next w:val="Normal"/>
    <w:uiPriority w:val="39"/>
    <w:semiHidden/>
    <w:unhideWhenUsed/>
    <w:qFormat/>
    <w:rsid w:val="001C79E1"/>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1C79E1"/>
    <w:pPr>
      <w:spacing w:after="100"/>
    </w:pPr>
  </w:style>
  <w:style w:type="paragraph" w:styleId="TOC2">
    <w:name w:val="toc 2"/>
    <w:basedOn w:val="Normal"/>
    <w:next w:val="Normal"/>
    <w:autoRedefine/>
    <w:uiPriority w:val="39"/>
    <w:unhideWhenUsed/>
    <w:rsid w:val="001C79E1"/>
    <w:pPr>
      <w:spacing w:after="100"/>
      <w:ind w:left="200"/>
    </w:pPr>
  </w:style>
  <w:style w:type="paragraph" w:styleId="TOC3">
    <w:name w:val="toc 3"/>
    <w:basedOn w:val="Normal"/>
    <w:next w:val="Normal"/>
    <w:autoRedefine/>
    <w:uiPriority w:val="39"/>
    <w:unhideWhenUsed/>
    <w:rsid w:val="001C79E1"/>
    <w:pPr>
      <w:spacing w:after="100"/>
      <w:ind w:left="400"/>
    </w:pPr>
  </w:style>
  <w:style w:type="character" w:styleId="Hyperlink">
    <w:name w:val="Hyperlink"/>
    <w:basedOn w:val="DefaultParagraphFont"/>
    <w:uiPriority w:val="99"/>
    <w:unhideWhenUsed/>
    <w:rsid w:val="001C79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21C"/>
    <w:pPr>
      <w:spacing w:after="120" w:line="264" w:lineRule="auto"/>
    </w:pPr>
    <w:rPr>
      <w:rFonts w:eastAsiaTheme="minorEastAsia"/>
      <w:sz w:val="20"/>
      <w:szCs w:val="20"/>
      <w:lang w:val="en-US"/>
    </w:rPr>
  </w:style>
  <w:style w:type="paragraph" w:styleId="Heading1">
    <w:name w:val="heading 1"/>
    <w:basedOn w:val="Normal"/>
    <w:next w:val="Normal"/>
    <w:link w:val="Heading1Char"/>
    <w:uiPriority w:val="9"/>
    <w:qFormat/>
    <w:rsid w:val="004A321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A321C"/>
    <w:pPr>
      <w:keepNext/>
      <w:keepLines/>
      <w:spacing w:before="80" w:after="0" w:line="240" w:lineRule="auto"/>
      <w:outlineLvl w:val="1"/>
    </w:pPr>
    <w:rPr>
      <w:rFonts w:asciiTheme="majorHAnsi" w:eastAsiaTheme="majorEastAsia" w:hAnsiTheme="majorHAnsi" w:cstheme="majorBidi"/>
      <w:b/>
      <w:color w:val="404040" w:themeColor="text1" w:themeTint="BF"/>
      <w:sz w:val="22"/>
      <w:szCs w:val="28"/>
    </w:rPr>
  </w:style>
  <w:style w:type="paragraph" w:styleId="Heading3">
    <w:name w:val="heading 3"/>
    <w:basedOn w:val="Normal"/>
    <w:next w:val="Normal"/>
    <w:link w:val="Heading3Char"/>
    <w:uiPriority w:val="9"/>
    <w:unhideWhenUsed/>
    <w:qFormat/>
    <w:rsid w:val="004A321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4A321C"/>
    <w:pPr>
      <w:keepNext/>
      <w:keepLines/>
      <w:spacing w:before="40" w:after="0"/>
      <w:outlineLvl w:val="3"/>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21C"/>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4A321C"/>
    <w:rPr>
      <w:rFonts w:asciiTheme="majorHAnsi" w:eastAsiaTheme="majorEastAsia" w:hAnsiTheme="majorHAnsi" w:cstheme="majorBidi"/>
      <w:b/>
      <w:color w:val="404040" w:themeColor="text1" w:themeTint="BF"/>
      <w:szCs w:val="28"/>
      <w:lang w:val="en-US"/>
    </w:rPr>
  </w:style>
  <w:style w:type="character" w:customStyle="1" w:styleId="Heading3Char">
    <w:name w:val="Heading 3 Char"/>
    <w:basedOn w:val="DefaultParagraphFont"/>
    <w:link w:val="Heading3"/>
    <w:uiPriority w:val="9"/>
    <w:rsid w:val="004A321C"/>
    <w:rPr>
      <w:rFonts w:asciiTheme="majorHAnsi" w:eastAsiaTheme="majorEastAsia" w:hAnsiTheme="majorHAnsi" w:cstheme="majorBidi"/>
      <w:color w:val="1F497D" w:themeColor="text2"/>
      <w:sz w:val="24"/>
      <w:szCs w:val="24"/>
      <w:lang w:val="en-US"/>
    </w:rPr>
  </w:style>
  <w:style w:type="character" w:customStyle="1" w:styleId="Heading4Char">
    <w:name w:val="Heading 4 Char"/>
    <w:basedOn w:val="DefaultParagraphFont"/>
    <w:link w:val="Heading4"/>
    <w:uiPriority w:val="9"/>
    <w:rsid w:val="004A321C"/>
    <w:rPr>
      <w:rFonts w:asciiTheme="majorHAnsi" w:eastAsiaTheme="majorEastAsia" w:hAnsiTheme="majorHAnsi" w:cstheme="majorBidi"/>
      <w:lang w:val="en-US"/>
    </w:rPr>
  </w:style>
  <w:style w:type="paragraph" w:customStyle="1" w:styleId="Default">
    <w:name w:val="Default"/>
    <w:rsid w:val="004A321C"/>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ListParagraph">
    <w:name w:val="List Paragraph"/>
    <w:basedOn w:val="Normal"/>
    <w:uiPriority w:val="34"/>
    <w:qFormat/>
    <w:rsid w:val="004A321C"/>
    <w:pPr>
      <w:ind w:left="720"/>
      <w:contextualSpacing/>
    </w:pPr>
  </w:style>
  <w:style w:type="paragraph" w:styleId="BalloonText">
    <w:name w:val="Balloon Text"/>
    <w:basedOn w:val="Normal"/>
    <w:link w:val="BalloonTextChar"/>
    <w:uiPriority w:val="99"/>
    <w:semiHidden/>
    <w:unhideWhenUsed/>
    <w:rsid w:val="004A3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21C"/>
    <w:rPr>
      <w:rFonts w:ascii="Tahoma" w:eastAsiaTheme="minorEastAsia" w:hAnsi="Tahoma" w:cs="Tahoma"/>
      <w:sz w:val="16"/>
      <w:szCs w:val="16"/>
      <w:lang w:val="en-US"/>
    </w:rPr>
  </w:style>
  <w:style w:type="paragraph" w:customStyle="1" w:styleId="Heading1a">
    <w:name w:val="Heading 1a"/>
    <w:rsid w:val="00F27B25"/>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n-US"/>
    </w:rPr>
  </w:style>
  <w:style w:type="paragraph" w:styleId="TOCHeading">
    <w:name w:val="TOC Heading"/>
    <w:basedOn w:val="Heading1"/>
    <w:next w:val="Normal"/>
    <w:uiPriority w:val="39"/>
    <w:semiHidden/>
    <w:unhideWhenUsed/>
    <w:qFormat/>
    <w:rsid w:val="001C79E1"/>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1C79E1"/>
    <w:pPr>
      <w:spacing w:after="100"/>
    </w:pPr>
  </w:style>
  <w:style w:type="paragraph" w:styleId="TOC2">
    <w:name w:val="toc 2"/>
    <w:basedOn w:val="Normal"/>
    <w:next w:val="Normal"/>
    <w:autoRedefine/>
    <w:uiPriority w:val="39"/>
    <w:unhideWhenUsed/>
    <w:rsid w:val="001C79E1"/>
    <w:pPr>
      <w:spacing w:after="100"/>
      <w:ind w:left="200"/>
    </w:pPr>
  </w:style>
  <w:style w:type="paragraph" w:styleId="TOC3">
    <w:name w:val="toc 3"/>
    <w:basedOn w:val="Normal"/>
    <w:next w:val="Normal"/>
    <w:autoRedefine/>
    <w:uiPriority w:val="39"/>
    <w:unhideWhenUsed/>
    <w:rsid w:val="001C79E1"/>
    <w:pPr>
      <w:spacing w:after="100"/>
      <w:ind w:left="400"/>
    </w:pPr>
  </w:style>
  <w:style w:type="character" w:styleId="Hyperlink">
    <w:name w:val="Hyperlink"/>
    <w:basedOn w:val="DefaultParagraphFont"/>
    <w:uiPriority w:val="99"/>
    <w:unhideWhenUsed/>
    <w:rsid w:val="001C79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www.afghanpost.gov.af" TargetMode="External"/><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1DBD7-2B7D-4633-BA8E-94DA614A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4620</Words>
  <Characters>26336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30895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khubian pc</dc:creator>
  <cp:lastModifiedBy>dell</cp:lastModifiedBy>
  <cp:revision>3</cp:revision>
  <dcterms:created xsi:type="dcterms:W3CDTF">2019-07-20T10:50:00Z</dcterms:created>
  <dcterms:modified xsi:type="dcterms:W3CDTF">2019-08-18T09:52:00Z</dcterms:modified>
</cp:coreProperties>
</file>